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bookmarkStart w:id="0" w:name="_GoBack"/>
      <w:bookmarkEnd w:id="0"/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152423D2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A66CAF">
        <w:rPr>
          <w:rFonts w:ascii="Calibri" w:eastAsia="Calibri" w:hAnsi="Calibri" w:cs="Times New Roman"/>
          <w:b/>
          <w:sz w:val="24"/>
          <w:szCs w:val="24"/>
        </w:rPr>
        <w:t xml:space="preserve">prof. dr. </w:t>
      </w:r>
      <w:proofErr w:type="spellStart"/>
      <w:r w:rsidR="00A66CAF">
        <w:rPr>
          <w:rFonts w:ascii="Calibri" w:eastAsia="Calibri" w:hAnsi="Calibri" w:cs="Times New Roman"/>
          <w:b/>
          <w:sz w:val="24"/>
          <w:szCs w:val="24"/>
        </w:rPr>
        <w:t>sc</w:t>
      </w:r>
      <w:proofErr w:type="spellEnd"/>
      <w:r w:rsidR="00A66CAF">
        <w:rPr>
          <w:rFonts w:ascii="Calibri" w:eastAsia="Calibri" w:hAnsi="Calibri" w:cs="Times New Roman"/>
          <w:b/>
          <w:sz w:val="24"/>
          <w:szCs w:val="24"/>
        </w:rPr>
        <w:t xml:space="preserve">. Tihomir </w:t>
      </w:r>
      <w:proofErr w:type="spellStart"/>
      <w:r w:rsidR="00A66CAF">
        <w:rPr>
          <w:rFonts w:ascii="Calibri" w:eastAsia="Calibri" w:hAnsi="Calibri" w:cs="Times New Roman"/>
          <w:b/>
          <w:sz w:val="24"/>
          <w:szCs w:val="24"/>
        </w:rPr>
        <w:t>Cipek</w:t>
      </w:r>
      <w:proofErr w:type="spellEnd"/>
    </w:p>
    <w:p w14:paraId="789CA9F0" w14:textId="520FD63D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D871C4">
        <w:rPr>
          <w:rFonts w:ascii="Calibri" w:eastAsia="Calibri" w:hAnsi="Calibri" w:cs="Times New Roman"/>
          <w:b/>
          <w:sz w:val="24"/>
          <w:szCs w:val="24"/>
        </w:rPr>
        <w:t>Fakultet političkih znanosti Sveučilišta u Zagrebu</w:t>
      </w:r>
    </w:p>
    <w:p w14:paraId="2D30647C" w14:textId="74DF490A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A52DD0" w:rsidRPr="00A52DD0">
        <w:rPr>
          <w:rFonts w:ascii="Calibri" w:eastAsia="Calibri" w:hAnsi="Calibri" w:cs="Times New Roman"/>
          <w:b/>
          <w:sz w:val="24"/>
          <w:szCs w:val="24"/>
        </w:rPr>
        <w:t>Propaganda u totalitarnim režimima</w:t>
      </w:r>
    </w:p>
    <w:p w14:paraId="4FB0689C" w14:textId="77777777" w:rsidR="00D871C4" w:rsidRDefault="00D871C4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48BAC1C" w14:textId="4C901CDF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60CC1C59" w14:textId="69ED67C5" w:rsidR="00D871C4" w:rsidRPr="00D871C4" w:rsidRDefault="00D871C4" w:rsidP="00D871C4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871C4">
        <w:rPr>
          <w:rFonts w:ascii="Calibri" w:eastAsia="Calibri" w:hAnsi="Calibri" w:cs="Times New Roman"/>
          <w:b/>
          <w:sz w:val="24"/>
          <w:szCs w:val="24"/>
        </w:rPr>
        <w:t>Prof. dr</w:t>
      </w:r>
      <w:r>
        <w:rPr>
          <w:rFonts w:ascii="Calibri" w:eastAsia="Calibri" w:hAnsi="Calibri" w:cs="Times New Roman"/>
          <w:b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Times New Roman"/>
          <w:b/>
          <w:sz w:val="24"/>
          <w:szCs w:val="24"/>
        </w:rPr>
        <w:t>sc</w:t>
      </w:r>
      <w:proofErr w:type="spellEnd"/>
      <w:r>
        <w:rPr>
          <w:rFonts w:ascii="Calibri" w:eastAsia="Calibri" w:hAnsi="Calibri" w:cs="Times New Roman"/>
          <w:b/>
          <w:sz w:val="24"/>
          <w:szCs w:val="24"/>
        </w:rPr>
        <w:t xml:space="preserve">. Tihomir </w:t>
      </w:r>
      <w:proofErr w:type="spellStart"/>
      <w:r>
        <w:rPr>
          <w:rFonts w:ascii="Calibri" w:eastAsia="Calibri" w:hAnsi="Calibri" w:cs="Times New Roman"/>
          <w:b/>
          <w:sz w:val="24"/>
          <w:szCs w:val="24"/>
        </w:rPr>
        <w:t>Cipek</w:t>
      </w:r>
      <w:proofErr w:type="spellEnd"/>
      <w:r>
        <w:rPr>
          <w:rFonts w:ascii="Calibri" w:eastAsia="Calibri" w:hAnsi="Calibri" w:cs="Times New Roman"/>
          <w:b/>
          <w:sz w:val="24"/>
          <w:szCs w:val="24"/>
        </w:rPr>
        <w:t xml:space="preserve">, </w:t>
      </w:r>
      <w:r w:rsidRPr="00D871C4">
        <w:rPr>
          <w:rFonts w:ascii="Calibri" w:eastAsia="Calibri" w:hAnsi="Calibri" w:cs="Times New Roman"/>
          <w:b/>
          <w:sz w:val="24"/>
          <w:szCs w:val="24"/>
        </w:rPr>
        <w:t>redoviti je profesor u trajnom zvanju Sveučilišta u Zagrebu. Dobitnik je Državne nagrade za znanost Republike Hrvatske za 2006. godinu</w:t>
      </w:r>
      <w:r>
        <w:rPr>
          <w:rFonts w:ascii="Calibri" w:eastAsia="Calibri" w:hAnsi="Calibri" w:cs="Times New Roman"/>
          <w:b/>
          <w:sz w:val="24"/>
          <w:szCs w:val="24"/>
        </w:rPr>
        <w:t>, kao i za 2017. godinu.</w:t>
      </w:r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U dva je navrata ob</w:t>
      </w:r>
      <w:r w:rsidR="00A52DD0">
        <w:rPr>
          <w:rFonts w:ascii="Calibri" w:eastAsia="Calibri" w:hAnsi="Calibri" w:cs="Times New Roman"/>
          <w:b/>
          <w:sz w:val="24"/>
          <w:szCs w:val="24"/>
        </w:rPr>
        <w:t xml:space="preserve">našao </w:t>
      </w:r>
      <w:r w:rsidRPr="00D871C4">
        <w:rPr>
          <w:rFonts w:ascii="Calibri" w:eastAsia="Calibri" w:hAnsi="Calibri" w:cs="Times New Roman"/>
          <w:b/>
          <w:sz w:val="24"/>
          <w:szCs w:val="24"/>
        </w:rPr>
        <w:t>dužnost predsjednika Hrvatskog politološkog društva. Obnašao je i dužnost pročelnika Odsjeka za hrvatsku politiku Fakulteta političkih znanosti Sveučilišta u Zagrebu.</w:t>
      </w:r>
    </w:p>
    <w:p w14:paraId="116873DA" w14:textId="77777777" w:rsidR="00D871C4" w:rsidRPr="00D871C4" w:rsidRDefault="00D871C4" w:rsidP="00D871C4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Osim na Fakultetu političkih znanosti, drži predavanja i na Hrvatskim studijima te na Ratnoj školi Hrvatske vojske. Bio je gostujući profesor i istraživač na Sveučilištima u Beču,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Göttingenu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Marburgu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an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der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Lahn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, Ljubljani, Bonnu, Bratislavi, Londonu i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Tübingenu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. U ljetnom semestru 2012. godine kao stipendist zaklade "Robert Bosch" boravio je na Institutu za znanost o čovjeku u Beču. </w:t>
      </w:r>
    </w:p>
    <w:p w14:paraId="2FA0DD17" w14:textId="77777777" w:rsidR="00A52DD0" w:rsidRDefault="00D871C4" w:rsidP="00D871C4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Član je međunarodnog uredništva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International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Encyclopedia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Science, u izdanju Američkog udruženja za politologiju. Također je član znanstvenog savjeta časopisa Godišnjak Fakulteta političkih nauka Sveučilišta u Sarajevu, kao i Godišnjaka Fakulteta političkih nauka Univerziteta u Beogradu, te vrlo uglednog poljskog politološkog časopisa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Przglᾳd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Sejmowy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, i poljskog interdisciplinarnog časopisa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Annales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Balcaniensis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et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D871C4">
        <w:rPr>
          <w:rFonts w:ascii="Calibri" w:eastAsia="Calibri" w:hAnsi="Calibri" w:cs="Times New Roman"/>
          <w:b/>
          <w:sz w:val="24"/>
          <w:szCs w:val="24"/>
        </w:rPr>
        <w:t>Charpatienis</w:t>
      </w:r>
      <w:proofErr w:type="spellEnd"/>
      <w:r w:rsidRPr="00D871C4">
        <w:rPr>
          <w:rFonts w:ascii="Calibri" w:eastAsia="Calibri" w:hAnsi="Calibri" w:cs="Times New Roman"/>
          <w:b/>
          <w:sz w:val="24"/>
          <w:szCs w:val="24"/>
        </w:rPr>
        <w:t>. Član je uredništva Anala Hr</w:t>
      </w:r>
      <w:r>
        <w:rPr>
          <w:rFonts w:ascii="Calibri" w:eastAsia="Calibri" w:hAnsi="Calibri" w:cs="Times New Roman"/>
          <w:b/>
          <w:sz w:val="24"/>
          <w:szCs w:val="24"/>
        </w:rPr>
        <w:t>vatskog politološkog društva. Bio je član uredništva, a danas je član ured</w:t>
      </w:r>
      <w:r w:rsidR="00A52DD0">
        <w:rPr>
          <w:rFonts w:ascii="Calibri" w:eastAsia="Calibri" w:hAnsi="Calibri" w:cs="Times New Roman"/>
          <w:b/>
          <w:sz w:val="24"/>
          <w:szCs w:val="24"/>
        </w:rPr>
        <w:t>ničkog savjeta</w:t>
      </w:r>
      <w:r w:rsidRPr="00D871C4">
        <w:rPr>
          <w:rFonts w:ascii="Calibri" w:eastAsia="Calibri" w:hAnsi="Calibri" w:cs="Times New Roman"/>
          <w:b/>
          <w:sz w:val="24"/>
          <w:szCs w:val="24"/>
        </w:rPr>
        <w:t xml:space="preserve"> Časopisa za suvremenu povijest, u izdanju Hrvatskog instituta za povijest</w:t>
      </w:r>
      <w:r w:rsidR="00A52DD0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113079BC" w14:textId="36964F3C" w:rsidR="00A52DD0" w:rsidRDefault="00A52DD0" w:rsidP="00D871C4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52DD0">
        <w:rPr>
          <w:rFonts w:ascii="Calibri" w:eastAsia="Calibri" w:hAnsi="Calibri" w:cs="Times New Roman"/>
          <w:b/>
          <w:sz w:val="24"/>
          <w:szCs w:val="24"/>
        </w:rPr>
        <w:t xml:space="preserve"> Predmet njegova znanstvenog interesa su političke ideologije, </w:t>
      </w:r>
      <w:r>
        <w:rPr>
          <w:rFonts w:ascii="Calibri" w:eastAsia="Calibri" w:hAnsi="Calibri" w:cs="Times New Roman"/>
          <w:b/>
          <w:sz w:val="24"/>
          <w:szCs w:val="24"/>
        </w:rPr>
        <w:t xml:space="preserve">politička propaganda, </w:t>
      </w:r>
      <w:r w:rsidRPr="00A52DD0">
        <w:rPr>
          <w:rFonts w:ascii="Calibri" w:eastAsia="Calibri" w:hAnsi="Calibri" w:cs="Times New Roman"/>
          <w:b/>
          <w:sz w:val="24"/>
          <w:szCs w:val="24"/>
        </w:rPr>
        <w:t>hrvatska i komparativna politika te europske studije. Osim na hrvatskom, tekstove objavljuje na njemačkom, engleskom i poljskom jeziku</w:t>
      </w:r>
      <w:r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44421ECD" w14:textId="77777777" w:rsidR="00D871C4" w:rsidRPr="000B34D6" w:rsidRDefault="00D871C4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73E9A42" w14:textId="72CE1A25" w:rsidR="00D871C4" w:rsidRPr="00D871C4" w:rsidRDefault="000B34D6" w:rsidP="00D871C4">
      <w:pPr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D871C4" w:rsidRPr="00D871C4">
        <w:rPr>
          <w:rFonts w:ascii="Calibri" w:eastAsia="Calibri" w:hAnsi="Calibri" w:cs="Times New Roman"/>
          <w:b/>
          <w:sz w:val="24"/>
          <w:szCs w:val="24"/>
        </w:rPr>
        <w:t>:  15. srpnja  2016.</w:t>
      </w:r>
      <w:r w:rsidR="00D871C4">
        <w:rPr>
          <w:rFonts w:ascii="Calibri" w:eastAsia="Calibri" w:hAnsi="Calibri" w:cs="Times New Roman"/>
          <w:b/>
          <w:sz w:val="24"/>
          <w:szCs w:val="24"/>
        </w:rPr>
        <w:t>,</w:t>
      </w:r>
      <w:r w:rsidR="00D871C4" w:rsidRPr="00D871C4">
        <w:rPr>
          <w:rFonts w:ascii="Calibri" w:eastAsia="Calibri" w:hAnsi="Calibri" w:cs="Times New Roman"/>
          <w:b/>
          <w:sz w:val="24"/>
          <w:szCs w:val="24"/>
        </w:rPr>
        <w:t xml:space="preserve"> redoviti profesor u trajnom zvanju</w:t>
      </w:r>
      <w:r w:rsidR="00D871C4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5072856C" w14:textId="1FB2978D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F84B9A0" w14:textId="77777777" w:rsidR="00C04501" w:rsidRDefault="000B34D6" w:rsidP="00C04501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578DF786" w14:textId="21BA34B5" w:rsidR="00C04501" w:rsidRPr="00C04501" w:rsidRDefault="00C04501" w:rsidP="00C04501">
      <w:pPr>
        <w:spacing w:before="100" w:after="100" w:line="240" w:lineRule="auto"/>
        <w:ind w:firstLine="708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Autorske knjige:  </w:t>
      </w:r>
    </w:p>
    <w:p w14:paraId="7C5DC311" w14:textId="04BBD11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lastRenderedPageBreak/>
        <w:t>Politički sustav Rusije. 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System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Russia). Zagreb: Plejada; Sarajevo: University Press, 2017 (zajedno s Davorom Bobanom)</w:t>
      </w:r>
      <w:r>
        <w:rPr>
          <w:rFonts w:ascii="Calibri" w:eastAsia="Calibri" w:hAnsi="Calibri" w:cs="Times New Roman"/>
          <w:b/>
          <w:sz w:val="24"/>
          <w:szCs w:val="24"/>
        </w:rPr>
        <w:t xml:space="preserve"> (Državna nagrada za znanost Republike Hrvatske)</w:t>
      </w:r>
    </w:p>
    <w:p w14:paraId="34116FE4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>Nacija, diktature, Europa.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Nation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Dictatorship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, Europe). Zagreb: Politička kultura, 2015</w:t>
      </w:r>
    </w:p>
    <w:p w14:paraId="22287D6E" w14:textId="77777777" w:rsid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</w:p>
    <w:p w14:paraId="43548BE5" w14:textId="55BF2D7A" w:rsidR="00C04501" w:rsidRDefault="00C04501" w:rsidP="00C04501">
      <w:pPr>
        <w:spacing w:after="60" w:line="240" w:lineRule="auto"/>
        <w:ind w:right="240" w:firstLine="708"/>
        <w:outlineLvl w:val="3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Znanstveni članci:</w:t>
      </w:r>
    </w:p>
    <w:p w14:paraId="548ED472" w14:textId="06609C30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>Ruske politike povijesti i Oktobarska revolucija.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Russian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Politics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History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October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Revolution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).   Politička misao, 55 (2018) , 3; 129-145.   </w:t>
      </w:r>
    </w:p>
    <w:p w14:paraId="14A460D7" w14:textId="02801BD0" w:rsidR="000B34D6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Spectre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Communism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Haunting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Croatia.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Croatian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Right's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Image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Enemy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 Politička misao, 54 (2017) , 1/2; 150-169.</w:t>
      </w:r>
    </w:p>
    <w:p w14:paraId="138A7756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Confronting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Croatia's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Communist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Past. Central European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Science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Review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 15 (2014), 57; 79–93.</w:t>
      </w:r>
    </w:p>
    <w:p w14:paraId="07B79923" w14:textId="17613969" w:rsid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Komunikologijske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teorije i historiografija,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Communication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Theories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Historiography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),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: Historiografija/povijest u suvremenom društvu,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Ravančić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, Goran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et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all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ed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.). Zagreb: Hrvatski institut za povijest, 2015, 71–78</w:t>
      </w:r>
      <w:r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241FF750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>Nacionalsocijalizam kao politička religija. "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Volksgemeinschaft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" kao odabrani narod.  (National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Socialism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as a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Religion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 "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Volksgemeinschaft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" as a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Chosen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People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), u:  Zbornik Nikše Stančića / Iskra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Iveljić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ur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.).Zagreb : FF Press, 2011. Str. 321-328.</w:t>
      </w:r>
    </w:p>
    <w:p w14:paraId="795F8E60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>Kulturološki obrat i politologija.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Cultural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Turn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Science) u: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Kasapović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, Mirjana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ur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.), 2007: Izlazak iz množine. Stanje hrvatske političke znanost, Fakultet političkih znanosti, Zagreb, 271-294. </w:t>
      </w:r>
    </w:p>
    <w:p w14:paraId="61E602AB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Croatia (koautor s Katarinom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Spehnjak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), u: Pollack, D.,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Wielgohs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, I.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ur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.), 2004: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Dissent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Opposition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Communist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Eastern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Europe.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Origins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Civil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Society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Democratic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tradition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Ashgate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Publishing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, London, str. 185-206. </w:t>
      </w:r>
    </w:p>
    <w:p w14:paraId="50013575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>Disidenti, opozicija i otpor – Hrvatska i Jugoslavija 1945.-1990.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Disidents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Opposition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Resistance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- Croatia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Yugoslavia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1945.-1990. Časopis za suvremenu povijest, 2007. (39) 2: 249-513.  </w:t>
      </w:r>
    </w:p>
    <w:p w14:paraId="596CB374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Počinje li 1945. zapravo 1917. -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Historikerstreit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,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Begining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1945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1917?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Historikerstreit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), u: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Kisić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Kolanović, N.,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Jareb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Spehnjak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K.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ur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.), 2006: 1945. - razdjelnica hrvatske povijesti, Zbornik radova sa znanstvenog skupa održanog u Hrvatskom institutu za povijest u Zagrebu, 5. i 6. svibnja 2006., Hrvatski institut za povijest, Zagreb, str. 45-58.</w:t>
      </w:r>
    </w:p>
    <w:p w14:paraId="3A2D3CD6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Stoljeće diktatura u Hrvatskoj, (A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Century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Dictatorship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Croatia)  u: Antić,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Lj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 (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ur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.), 2006: Hrvatska politika u XX stoljeću, Matica Hrvatska, Zagreb, str. 283-307.</w:t>
      </w:r>
    </w:p>
    <w:p w14:paraId="07E41EC8" w14:textId="557D8385" w:rsid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</w:p>
    <w:p w14:paraId="4B2B6D3E" w14:textId="5C0ABAE3" w:rsid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</w:p>
    <w:p w14:paraId="22B08EBA" w14:textId="77777777" w:rsidR="00C04501" w:rsidRPr="00C04501" w:rsidRDefault="00C04501" w:rsidP="00C04501">
      <w:pPr>
        <w:spacing w:after="60" w:line="240" w:lineRule="auto"/>
        <w:ind w:right="240"/>
        <w:outlineLvl w:val="3"/>
        <w:rPr>
          <w:rFonts w:ascii="Calibri" w:eastAsia="Calibri" w:hAnsi="Calibri" w:cs="Times New Roman"/>
          <w:b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53C2D09F" w14:textId="77777777" w:rsidR="00A66CAF" w:rsidRPr="00A66CAF" w:rsidRDefault="00A66CAF" w:rsidP="00A66CAF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Autorske knjige:  </w:t>
      </w:r>
    </w:p>
    <w:p w14:paraId="73CA42FE" w14:textId="3B8D1F44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Politički sustav Rusije. 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System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Russia). Zagreb: Plejada; Sarajevo: University Press, 2017 (zajedno s Davorom Bobanom)</w:t>
      </w:r>
      <w:r w:rsidR="00C04501" w:rsidRPr="00C04501">
        <w:t xml:space="preserve"> </w:t>
      </w:r>
      <w:r w:rsidR="00C04501" w:rsidRPr="00C04501">
        <w:rPr>
          <w:rFonts w:ascii="Calibri" w:eastAsia="Calibri" w:hAnsi="Calibri" w:cs="Times New Roman"/>
          <w:b/>
          <w:sz w:val="24"/>
          <w:szCs w:val="24"/>
        </w:rPr>
        <w:t>(Državna nagrada za znanost Republike Hrvatske)</w:t>
      </w:r>
      <w:r w:rsidR="00D871C4">
        <w:rPr>
          <w:rFonts w:ascii="Calibri" w:eastAsia="Calibri" w:hAnsi="Calibri" w:cs="Times New Roman"/>
          <w:b/>
          <w:sz w:val="24"/>
          <w:szCs w:val="24"/>
        </w:rPr>
        <w:t>-</w:t>
      </w:r>
    </w:p>
    <w:p w14:paraId="3179054F" w14:textId="2FF546F3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Nacija, diktature, Europa.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Nation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Dictatorship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, Europe). Zagreb: Politička kultura, 2015</w:t>
      </w:r>
      <w:r w:rsidR="00D871C4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0ACD6512" w14:textId="77777777" w:rsidR="00A66CAF" w:rsidRPr="00A66CAF" w:rsidRDefault="00A66CAF" w:rsidP="00A66CAF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D02E33F" w14:textId="77777777" w:rsidR="00C04501" w:rsidRDefault="00A66CAF" w:rsidP="00C04501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Znanstveni članci:</w:t>
      </w:r>
    </w:p>
    <w:p w14:paraId="0845C288" w14:textId="6D1DD861" w:rsidR="00C04501" w:rsidRPr="00C04501" w:rsidRDefault="00A66CAF" w:rsidP="00C04501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Croatia’s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Presidency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European Union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Western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Balkans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. A New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Momentum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or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a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Missed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Opportunity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?. </w:t>
      </w:r>
      <w:proofErr w:type="spellStart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>Südosteuropa</w:t>
      </w:r>
      <w:proofErr w:type="spellEnd"/>
      <w:r w:rsidR="00C04501" w:rsidRPr="00C04501">
        <w:rPr>
          <w:rFonts w:ascii="Calibri" w:eastAsia="Calibri" w:hAnsi="Calibri" w:cs="Times New Roman"/>
          <w:b/>
          <w:sz w:val="24"/>
          <w:szCs w:val="24"/>
        </w:rPr>
        <w:t xml:space="preserve">, 68 (2020), 4; 554-568.  </w:t>
      </w:r>
    </w:p>
    <w:p w14:paraId="77449480" w14:textId="77777777" w:rsidR="00C04501" w:rsidRPr="00C04501" w:rsidRDefault="00C04501" w:rsidP="00C04501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Civil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Society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Rise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Radical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Right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Poland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. Politička misao: Croatian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Science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Review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, 56 (2019), 3-4; 153-176.  </w:t>
      </w:r>
    </w:p>
    <w:p w14:paraId="04AB0DF4" w14:textId="14B769AA" w:rsidR="00A66CAF" w:rsidRDefault="00C04501" w:rsidP="00C04501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Russia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European Union.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What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Remains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Partnership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?. Journal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Balkan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Black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Sea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C04501">
        <w:rPr>
          <w:rFonts w:ascii="Calibri" w:eastAsia="Calibri" w:hAnsi="Calibri" w:cs="Times New Roman"/>
          <w:b/>
          <w:sz w:val="24"/>
          <w:szCs w:val="24"/>
        </w:rPr>
        <w:t>Studies</w:t>
      </w:r>
      <w:proofErr w:type="spellEnd"/>
      <w:r w:rsidRPr="00C04501">
        <w:rPr>
          <w:rFonts w:ascii="Calibri" w:eastAsia="Calibri" w:hAnsi="Calibri" w:cs="Times New Roman"/>
          <w:b/>
          <w:sz w:val="24"/>
          <w:szCs w:val="24"/>
        </w:rPr>
        <w:t>, 1 (2018), 1; 11-29.</w:t>
      </w:r>
    </w:p>
    <w:p w14:paraId="5F134D0F" w14:textId="77777777" w:rsidR="00C04501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Ruske politike povijesti i Oktobarska revolucija.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Russian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Politics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History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October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Revolution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).   Politička misao, 55 (2018) , 3; 129-145.</w:t>
      </w:r>
    </w:p>
    <w:p w14:paraId="70DB863E" w14:textId="24C9E940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Spectre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Communism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Haunting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Croatia.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Croatian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Right's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Image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Enemy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. Politička misao, 54 (2017) , 1/2; 150-169</w:t>
      </w:r>
      <w:r w:rsidR="00C04501">
        <w:rPr>
          <w:rFonts w:ascii="Calibri" w:eastAsia="Calibri" w:hAnsi="Calibri" w:cs="Times New Roman"/>
          <w:b/>
          <w:sz w:val="24"/>
          <w:szCs w:val="24"/>
        </w:rPr>
        <w:t>.</w:t>
      </w:r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30B9E625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Sudionička demokracija. Trebaju li demokraciji aktivni građani?(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Participative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democracy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.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Does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democracy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needs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active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citizens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?). Anali Hrvatskog politološkog društva. 11 (2015) ; 113-126.  </w:t>
      </w:r>
    </w:p>
    <w:p w14:paraId="66BEE963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Moderne ideje i ideologije u hrvatskom društvu 19. Stoljeća,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Modern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Ideas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Ideologies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Croatian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Society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of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the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19th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Century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) 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Švoger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, Vlasta,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: Temelji moderne Hrvatske. Hrvatske zemlje u "dugom" 19. Stoljeću.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Švoger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, Vlasta; Turkalj, Jasna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ed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.). Zagreb: Matica hrvatska, 2016, 67–186</w:t>
      </w:r>
    </w:p>
    <w:p w14:paraId="450C73E6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Konzervativizam. Mađarska i Hrvatska u komparativnoj perspektivi 1918. – 1945.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Conservatism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.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Hungary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Croatia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a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Comparative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Perspective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1918 - 1945.) Časopis za suvremenu povijest. 47 (2015) , 2; 293-305.  </w:t>
      </w:r>
    </w:p>
    <w:p w14:paraId="09C71ED7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European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Elections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Croatia.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Preferences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. 9 (2014), 9; 21–38 </w:t>
      </w:r>
    </w:p>
    <w:p w14:paraId="36F6E13E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Confronting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Croatia's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Communist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Past. Central European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Political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Science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Review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. 15 (2014), 57; 79–93.</w:t>
      </w:r>
    </w:p>
    <w:p w14:paraId="382BD7C6" w14:textId="65880764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Komunikologijske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teorije i historiografija,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Communication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Theories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Historiography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),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: Historiografija/povijest u suvremenom društvu,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Ravančić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, Goran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et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all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ed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.). Zagreb: Hrv</w:t>
      </w:r>
      <w:r>
        <w:rPr>
          <w:rFonts w:ascii="Calibri" w:eastAsia="Calibri" w:hAnsi="Calibri" w:cs="Times New Roman"/>
          <w:b/>
          <w:sz w:val="24"/>
          <w:szCs w:val="24"/>
        </w:rPr>
        <w:t>atski institut za povijest, 2015</w:t>
      </w:r>
      <w:r w:rsidRPr="00A66CAF">
        <w:rPr>
          <w:rFonts w:ascii="Calibri" w:eastAsia="Calibri" w:hAnsi="Calibri" w:cs="Times New Roman"/>
          <w:b/>
          <w:sz w:val="24"/>
          <w:szCs w:val="24"/>
        </w:rPr>
        <w:t>, 71–78</w:t>
      </w:r>
    </w:p>
    <w:p w14:paraId="05018F04" w14:textId="77777777" w:rsidR="00A66CAF" w:rsidRPr="00A66CAF" w:rsidRDefault="00A66CAF" w:rsidP="00A66CAF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59050EC1" w14:textId="77777777" w:rsidR="000B34D6" w:rsidRPr="000B34D6" w:rsidRDefault="000B34D6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61C709BE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Voditelj znanstveno-istraživačkog projekta:</w:t>
      </w:r>
    </w:p>
    <w:p w14:paraId="2BCDA7E6" w14:textId="2E9F1364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2006. - 2011.</w:t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  <w:t>Politike nacionalnog identiteta i povijesni lomovi; MZO Republike Hrvatske</w:t>
      </w:r>
    </w:p>
    <w:p w14:paraId="0BAEEF49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2005. - 2012.</w:t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  <w:t xml:space="preserve">Kultura sjećanja, međunarodni projekt Zaklade Friedrich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Ebert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.  </w:t>
      </w:r>
    </w:p>
    <w:p w14:paraId="511E76FF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18C7E650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Suradnik znanstvenoistraživačkih projekata:</w:t>
      </w:r>
    </w:p>
    <w:p w14:paraId="47DB3E17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2015. - 2018;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SPeCTReSS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Social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Practice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Cultural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Trauma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Reestablishing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Solid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Soveregnities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), https://spectressnetwork.wordpress.com/about/ ,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financed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by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European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Commission</w:t>
      </w:r>
      <w:proofErr w:type="spellEnd"/>
    </w:p>
    <w:p w14:paraId="40E9C695" w14:textId="27B7B8F9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lastRenderedPageBreak/>
        <w:t>1994. - 1996:</w:t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Autoritäre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Regime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in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Ostmitteleuropa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im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Vergleich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1918.-1945., međunarodni</w:t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  <w:t xml:space="preserve">projekt VW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Stiftung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-a, Institut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für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Osteuropäische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Geschischte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Universität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ab/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Mainz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, SR Njemačka. </w:t>
      </w:r>
    </w:p>
    <w:p w14:paraId="63740DE1" w14:textId="77777777" w:rsidR="00A66CAF" w:rsidRPr="00A66CAF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1995.</w:t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  <w:t xml:space="preserve">Mladi i povijest. Komparativni europski projekt o povijesnoj svijesti kod tinejdžera, međunarodni projekt Instituta „Otvoreno društvo“- Hrvatska. </w:t>
      </w:r>
    </w:p>
    <w:p w14:paraId="66576140" w14:textId="79ACDF97" w:rsidR="00BF52D9" w:rsidRDefault="00A66CAF" w:rsidP="00A66CAF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>1988. - 1991:</w:t>
      </w:r>
      <w:r w:rsidRPr="00A66CAF">
        <w:rPr>
          <w:rFonts w:ascii="Calibri" w:eastAsia="Calibri" w:hAnsi="Calibri" w:cs="Times New Roman"/>
          <w:b/>
          <w:sz w:val="24"/>
          <w:szCs w:val="24"/>
        </w:rPr>
        <w:tab/>
        <w:t>Odrednice političkog ponašanja na našim prostorima, M</w:t>
      </w:r>
      <w:r>
        <w:rPr>
          <w:rFonts w:ascii="Calibri" w:eastAsia="Calibri" w:hAnsi="Calibri" w:cs="Times New Roman"/>
          <w:b/>
          <w:sz w:val="24"/>
          <w:szCs w:val="24"/>
        </w:rPr>
        <w:t>ZO Republike Hrvatske.</w:t>
      </w:r>
    </w:p>
    <w:p w14:paraId="58C501A6" w14:textId="3EA8A166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6644A2AA" w14:textId="0A3BAE6C" w:rsidR="00A66CAF" w:rsidRPr="000B34D6" w:rsidRDefault="00A66CAF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2015. - 2018;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SPeCTReSS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(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Social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Practice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Cultural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Trauma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and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Reestablishing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Solid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Soveregnities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>), https://spectr</w:t>
      </w:r>
      <w:r>
        <w:rPr>
          <w:rFonts w:ascii="Calibri" w:eastAsia="Calibri" w:hAnsi="Calibri" w:cs="Times New Roman"/>
          <w:b/>
          <w:sz w:val="24"/>
          <w:szCs w:val="24"/>
        </w:rPr>
        <w:t>essnetwork.wordpress.com/about/</w:t>
      </w:r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, </w:t>
      </w:r>
      <w:r>
        <w:rPr>
          <w:rFonts w:ascii="Calibri" w:eastAsia="Calibri" w:hAnsi="Calibri" w:cs="Times New Roman"/>
          <w:b/>
          <w:sz w:val="24"/>
          <w:szCs w:val="24"/>
        </w:rPr>
        <w:t xml:space="preserve">FP7 </w:t>
      </w:r>
      <w:proofErr w:type="spellStart"/>
      <w:r>
        <w:rPr>
          <w:rFonts w:ascii="Calibri" w:eastAsia="Calibri" w:hAnsi="Calibri" w:cs="Times New Roman"/>
          <w:b/>
          <w:sz w:val="24"/>
          <w:szCs w:val="24"/>
        </w:rPr>
        <w:t>project</w:t>
      </w:r>
      <w:proofErr w:type="spellEnd"/>
      <w:r>
        <w:rPr>
          <w:rFonts w:ascii="Calibri" w:eastAsia="Calibri" w:hAnsi="Calibri" w:cs="Times New Roman"/>
          <w:b/>
          <w:sz w:val="24"/>
          <w:szCs w:val="24"/>
        </w:rPr>
        <w:t xml:space="preserve">,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financed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by</w:t>
      </w:r>
      <w:proofErr w:type="spellEnd"/>
      <w:r w:rsidRPr="00A66CAF">
        <w:rPr>
          <w:rFonts w:ascii="Calibri" w:eastAsia="Calibri" w:hAnsi="Calibri" w:cs="Times New Roman"/>
          <w:b/>
          <w:sz w:val="24"/>
          <w:szCs w:val="24"/>
        </w:rPr>
        <w:t xml:space="preserve"> European </w:t>
      </w:r>
      <w:proofErr w:type="spellStart"/>
      <w:r w:rsidRPr="00A66CAF">
        <w:rPr>
          <w:rFonts w:ascii="Calibri" w:eastAsia="Calibri" w:hAnsi="Calibri" w:cs="Times New Roman"/>
          <w:b/>
          <w:sz w:val="24"/>
          <w:szCs w:val="24"/>
        </w:rPr>
        <w:t>Commission</w:t>
      </w:r>
      <w:proofErr w:type="spellEnd"/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96"/>
    <w:rsid w:val="000B34D6"/>
    <w:rsid w:val="002E7F2F"/>
    <w:rsid w:val="00333CF4"/>
    <w:rsid w:val="00460F96"/>
    <w:rsid w:val="004B4EA6"/>
    <w:rsid w:val="00A52DD0"/>
    <w:rsid w:val="00A66CAF"/>
    <w:rsid w:val="00BF52D9"/>
    <w:rsid w:val="00C04501"/>
    <w:rsid w:val="00D8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korisnik</cp:lastModifiedBy>
  <cp:revision>2</cp:revision>
  <dcterms:created xsi:type="dcterms:W3CDTF">2020-12-19T11:07:00Z</dcterms:created>
  <dcterms:modified xsi:type="dcterms:W3CDTF">2020-12-19T11:07:00Z</dcterms:modified>
</cp:coreProperties>
</file>