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B1627" w14:textId="77777777" w:rsidR="004D0DCA" w:rsidRDefault="004D0DCA">
      <w:pPr>
        <w:rPr>
          <w:lang w:val="hr-HR"/>
        </w:rPr>
      </w:pPr>
    </w:p>
    <w:p w14:paraId="6D88EB77" w14:textId="5296C39C" w:rsidR="005733AA" w:rsidRDefault="005C4631">
      <w:pPr>
        <w:rPr>
          <w:lang w:val="hr-HR"/>
        </w:rPr>
      </w:pPr>
      <w:r>
        <w:rPr>
          <w:lang w:val="hr-HR"/>
        </w:rPr>
        <w:t>R</w:t>
      </w:r>
      <w:r>
        <w:rPr>
          <w:sz w:val="18"/>
          <w:szCs w:val="18"/>
          <w:lang w:val="hr-HR"/>
        </w:rPr>
        <w:t>EDNI BROJ PREDMETA</w:t>
      </w:r>
      <w:r>
        <w:rPr>
          <w:lang w:val="hr-HR"/>
        </w:rPr>
        <w:t>:</w:t>
      </w:r>
    </w:p>
    <w:p w14:paraId="38BE1E8E" w14:textId="77777777" w:rsidR="005733AA" w:rsidRDefault="005C4631">
      <w:pPr>
        <w:rPr>
          <w:lang w:val="hr-HR"/>
        </w:rPr>
      </w:pPr>
      <w:r>
        <w:rPr>
          <w:lang w:val="hr-HR"/>
        </w:rPr>
        <w:t>N</w:t>
      </w:r>
      <w:r>
        <w:rPr>
          <w:sz w:val="18"/>
          <w:szCs w:val="18"/>
          <w:lang w:val="hr-HR"/>
        </w:rPr>
        <w:t>AZIV PREDMETA</w:t>
      </w:r>
      <w:r>
        <w:rPr>
          <w:lang w:val="hr-HR"/>
        </w:rPr>
        <w:t>/</w:t>
      </w:r>
      <w:r>
        <w:rPr>
          <w:sz w:val="18"/>
          <w:szCs w:val="18"/>
          <w:lang w:val="hr-HR"/>
        </w:rPr>
        <w:t>MODULA</w:t>
      </w:r>
      <w:r>
        <w:rPr>
          <w:lang w:val="hr-HR"/>
        </w:rPr>
        <w:t>: KVANTITATIVNE METODE ISTRAŽIVANJA</w:t>
      </w:r>
    </w:p>
    <w:p w14:paraId="70A6FDD5" w14:textId="77777777" w:rsidR="005733AA" w:rsidRDefault="005C4631">
      <w:pPr>
        <w:rPr>
          <w:lang w:val="hr-HR"/>
        </w:rPr>
      </w:pPr>
      <w:r>
        <w:rPr>
          <w:lang w:val="hr-HR"/>
        </w:rPr>
        <w:t>V</w:t>
      </w:r>
      <w:r>
        <w:rPr>
          <w:sz w:val="18"/>
          <w:szCs w:val="18"/>
          <w:lang w:val="hr-HR"/>
        </w:rPr>
        <w:t xml:space="preserve">RSTA </w:t>
      </w:r>
      <w:r>
        <w:rPr>
          <w:lang w:val="hr-HR"/>
        </w:rPr>
        <w:t>(</w:t>
      </w:r>
      <w:r>
        <w:rPr>
          <w:sz w:val="18"/>
          <w:szCs w:val="18"/>
          <w:lang w:val="hr-HR"/>
        </w:rPr>
        <w:t>OBVEZNI ILI IZBORNI</w:t>
      </w:r>
      <w:r>
        <w:rPr>
          <w:lang w:val="hr-HR"/>
        </w:rPr>
        <w:t>): izborni</w:t>
      </w:r>
    </w:p>
    <w:p w14:paraId="5164C2D3" w14:textId="5D274D4F" w:rsidR="005733AA" w:rsidRDefault="005C4631">
      <w:pPr>
        <w:rPr>
          <w:lang w:val="hr-HR"/>
        </w:rPr>
      </w:pPr>
      <w:r>
        <w:rPr>
          <w:lang w:val="hr-HR"/>
        </w:rPr>
        <w:t>I</w:t>
      </w:r>
      <w:r>
        <w:rPr>
          <w:sz w:val="18"/>
          <w:szCs w:val="18"/>
          <w:lang w:val="hr-HR"/>
        </w:rPr>
        <w:t>ME NOSITELJA PREDMETA</w:t>
      </w:r>
      <w:r>
        <w:rPr>
          <w:lang w:val="hr-HR"/>
        </w:rPr>
        <w:t>/</w:t>
      </w:r>
      <w:r>
        <w:rPr>
          <w:sz w:val="18"/>
          <w:szCs w:val="18"/>
          <w:lang w:val="hr-HR"/>
        </w:rPr>
        <w:t>MODULA</w:t>
      </w:r>
      <w:r>
        <w:rPr>
          <w:lang w:val="hr-HR"/>
        </w:rPr>
        <w:t xml:space="preserve">: </w:t>
      </w:r>
      <w:r w:rsidR="00BD5DAB">
        <w:rPr>
          <w:lang w:val="hr-HR"/>
        </w:rPr>
        <w:t xml:space="preserve">doc.dr.sc. </w:t>
      </w:r>
      <w:r>
        <w:rPr>
          <w:lang w:val="hr-HR"/>
        </w:rPr>
        <w:t xml:space="preserve">Marko Grdešić i </w:t>
      </w:r>
      <w:r w:rsidR="00BD5DAB">
        <w:rPr>
          <w:lang w:val="hr-HR"/>
        </w:rPr>
        <w:t>doc.dr.sc.</w:t>
      </w:r>
      <w:r>
        <w:rPr>
          <w:lang w:val="hr-HR"/>
        </w:rPr>
        <w:t>Dina Vozab</w:t>
      </w:r>
    </w:p>
    <w:p w14:paraId="2192E89A" w14:textId="77777777" w:rsidR="005733AA" w:rsidRDefault="005C4631">
      <w:pPr>
        <w:rPr>
          <w:lang w:val="hr-HR"/>
        </w:rPr>
      </w:pPr>
      <w:r>
        <w:rPr>
          <w:lang w:val="hr-HR"/>
        </w:rPr>
        <w:t>I</w:t>
      </w:r>
      <w:r>
        <w:rPr>
          <w:sz w:val="18"/>
          <w:szCs w:val="18"/>
          <w:lang w:val="hr-HR"/>
        </w:rPr>
        <w:t xml:space="preserve">MENA NASTAVNIKA </w:t>
      </w:r>
      <w:r>
        <w:rPr>
          <w:lang w:val="hr-HR"/>
        </w:rPr>
        <w:t>/</w:t>
      </w:r>
      <w:r>
        <w:rPr>
          <w:sz w:val="18"/>
          <w:szCs w:val="18"/>
          <w:lang w:val="hr-HR"/>
        </w:rPr>
        <w:t>SURADNIKA NA PREDMETU</w:t>
      </w:r>
      <w:r>
        <w:rPr>
          <w:lang w:val="hr-HR"/>
        </w:rPr>
        <w:t>/</w:t>
      </w:r>
      <w:r>
        <w:rPr>
          <w:sz w:val="18"/>
          <w:szCs w:val="18"/>
          <w:lang w:val="hr-HR"/>
        </w:rPr>
        <w:t>MODULU</w:t>
      </w:r>
      <w:r>
        <w:rPr>
          <w:lang w:val="hr-HR"/>
        </w:rPr>
        <w:t>:</w:t>
      </w:r>
    </w:p>
    <w:p w14:paraId="1BF22E85" w14:textId="77777777" w:rsidR="005733AA" w:rsidRDefault="005C4631">
      <w:pPr>
        <w:rPr>
          <w:lang w:val="hr-HR"/>
        </w:rPr>
      </w:pPr>
      <w:r>
        <w:rPr>
          <w:lang w:val="hr-HR"/>
        </w:rPr>
        <w:t>J</w:t>
      </w:r>
      <w:r>
        <w:rPr>
          <w:sz w:val="18"/>
          <w:szCs w:val="18"/>
          <w:lang w:val="hr-HR"/>
        </w:rPr>
        <w:t>EZIK IZVOĐENJA PREDMETA MODULA</w:t>
      </w:r>
      <w:r>
        <w:rPr>
          <w:lang w:val="hr-HR"/>
        </w:rPr>
        <w:t>: Hrvatski</w:t>
      </w:r>
    </w:p>
    <w:p w14:paraId="34EF5E3D" w14:textId="4F2F60B5" w:rsidR="005733AA" w:rsidRDefault="005C4631">
      <w:pPr>
        <w:rPr>
          <w:lang w:val="hr-HR"/>
        </w:rPr>
      </w:pPr>
      <w:r>
        <w:rPr>
          <w:lang w:val="hr-HR"/>
        </w:rPr>
        <w:t>B</w:t>
      </w:r>
      <w:r>
        <w:rPr>
          <w:sz w:val="18"/>
          <w:szCs w:val="18"/>
          <w:lang w:val="hr-HR"/>
        </w:rPr>
        <w:t>ROJ SATI NASTAVE</w:t>
      </w:r>
      <w:r>
        <w:rPr>
          <w:lang w:val="hr-HR"/>
        </w:rPr>
        <w:t>: 22</w:t>
      </w:r>
      <w:r w:rsidR="004D0DCA">
        <w:rPr>
          <w:lang w:val="hr-HR"/>
        </w:rPr>
        <w:t xml:space="preserve"> sa</w:t>
      </w:r>
      <w:r w:rsidR="007340C9">
        <w:rPr>
          <w:lang w:val="hr-HR"/>
        </w:rPr>
        <w:t>ta</w:t>
      </w:r>
      <w:r w:rsidR="004D0DCA">
        <w:rPr>
          <w:lang w:val="hr-HR"/>
        </w:rPr>
        <w:t xml:space="preserve"> seminar</w:t>
      </w:r>
      <w:r w:rsidR="007340C9">
        <w:rPr>
          <w:lang w:val="hr-HR"/>
        </w:rPr>
        <w:t>ske nastave</w:t>
      </w:r>
      <w:bookmarkStart w:id="0" w:name="_GoBack"/>
      <w:bookmarkEnd w:id="0"/>
    </w:p>
    <w:p w14:paraId="5DFF0D4B" w14:textId="77777777" w:rsidR="005733AA" w:rsidRDefault="005733AA">
      <w:pPr>
        <w:rPr>
          <w:lang w:val="hr-HR"/>
        </w:rPr>
      </w:pPr>
    </w:p>
    <w:p w14:paraId="1CADECDC" w14:textId="77777777" w:rsidR="005733AA" w:rsidRDefault="005C4631">
      <w:pPr>
        <w:rPr>
          <w:b/>
          <w:lang w:val="hr-HR"/>
        </w:rPr>
      </w:pPr>
      <w:r>
        <w:rPr>
          <w:b/>
          <w:lang w:val="hr-HR"/>
        </w:rPr>
        <w:t>O</w:t>
      </w:r>
      <w:r>
        <w:rPr>
          <w:b/>
          <w:sz w:val="18"/>
          <w:szCs w:val="18"/>
          <w:lang w:val="hr-HR"/>
        </w:rPr>
        <w:t>KVIRNI SADRŽAJ PREDMETA</w:t>
      </w:r>
      <w:r>
        <w:rPr>
          <w:b/>
          <w:lang w:val="hr-HR"/>
        </w:rPr>
        <w:t>/</w:t>
      </w:r>
      <w:r>
        <w:rPr>
          <w:b/>
          <w:sz w:val="18"/>
          <w:szCs w:val="18"/>
          <w:lang w:val="hr-HR"/>
        </w:rPr>
        <w:t>MODULA</w:t>
      </w:r>
      <w:r>
        <w:rPr>
          <w:b/>
          <w:lang w:val="hr-HR"/>
        </w:rPr>
        <w:t xml:space="preserve">  </w:t>
      </w:r>
    </w:p>
    <w:p w14:paraId="57647C00" w14:textId="77777777" w:rsidR="005733AA" w:rsidRDefault="005733AA">
      <w:pPr>
        <w:rPr>
          <w:b/>
          <w:lang w:val="hr-HR"/>
        </w:rPr>
      </w:pPr>
    </w:p>
    <w:p w14:paraId="44F60229" w14:textId="77777777" w:rsidR="005733AA" w:rsidRDefault="005C4631">
      <w:pPr>
        <w:jc w:val="both"/>
        <w:rPr>
          <w:lang w:val="hr-HR"/>
        </w:rPr>
      </w:pPr>
      <w:r>
        <w:rPr>
          <w:lang w:val="hr-HR"/>
        </w:rPr>
        <w:t>Kvantitativne metode istraživanja su iznimno vrednovane u društvenim znanostima, pa tako i u</w:t>
      </w:r>
    </w:p>
    <w:p w14:paraId="2CBDC9E5" w14:textId="77777777" w:rsidR="005733AA" w:rsidRDefault="005C4631">
      <w:pPr>
        <w:jc w:val="both"/>
        <w:rPr>
          <w:lang w:val="hr-HR"/>
        </w:rPr>
      </w:pPr>
      <w:r>
        <w:rPr>
          <w:lang w:val="hr-HR"/>
        </w:rPr>
        <w:t>politologiji i medijskoj i komunikacijskoj znanosti. Politolozi i komunikacijski znanstvenici se oslanjaju na anketna istraživanja publika i javnog mnijenja, analize sadržaja medijskog teksta, eksperimentalna istraživanja, makro-ekonomske pokazatelje ili različite komparativne indekse kako bi saznali više o stavovima građana prema ključnim temama javnih politika, odnosu medijskih publika prema političkom i medijskom sustavu, uočili regularnosti u obrascima političkog ponašanja, medijske efekte na stavove i ponašanje, analizirali sličnosti i razlike između različitih političkih i medijskih sustava ili istražili agenda-setting, uokviravanje te druge procese u političkoj komunikaciji. Većini ovih istraživačkih tema pristupamo kvantitativnim metodama istraživanja i alatima statističke analize.</w:t>
      </w:r>
    </w:p>
    <w:p w14:paraId="07F7185B" w14:textId="77777777" w:rsidR="005733AA" w:rsidRDefault="005C4631">
      <w:pPr>
        <w:jc w:val="both"/>
      </w:pPr>
      <w:r>
        <w:rPr>
          <w:lang w:val="hr-HR"/>
        </w:rPr>
        <w:t xml:space="preserve">U okviru ovog kolegija studenti će se upoznati sa standardima pripreme i provedbe kvantitativnog istraživanja u društvenim znanostima kako bi ih mogli primijeniti u analizi podataka vlastitih doktorskih istraživanja. Studenti će biti sposobni kritički evaluirati kvantitativna istraživanja u društvenim znanostima, razumjeti osnovne epistemološke postavke kvantitativnog pristupa i temeljne pojmove kvantitativnog istraživanja i statističke analize podataka. Kvantitativne metode se najbolje uče primijenjeno, tako da će studenti imati priliku analizirati podatke u programu za statističku analizu podataka na egzemplarnim bazama podataka i onim bazama koje su relevantne za njihova doktorska istraživanja. Studenti će posebno biti upoznati s procedurama prikupljanja, pripreme i statističke analize podataka, te s ispravnom i teorijski utemeljenom interpretacijom rezultata u raznim oblicima znanstvenog izvještavanja. Svrha ovog metodološkog seminara je uspostaviti razumijevanje temeljne logike i mogućnosti primjene kvantitativnih metoda te njihove upotrebe u vlastitim istraživanjima doktorskih studenata.   </w:t>
      </w:r>
    </w:p>
    <w:p w14:paraId="2D6E1D72" w14:textId="383FB069" w:rsidR="005733AA" w:rsidRDefault="005C4631">
      <w:pPr>
        <w:jc w:val="both"/>
        <w:rPr>
          <w:sz w:val="20"/>
          <w:szCs w:val="20"/>
          <w:lang w:val="hr-HR"/>
        </w:rPr>
      </w:pPr>
      <w:r>
        <w:rPr>
          <w:lang w:val="hr-HR"/>
        </w:rPr>
        <w:t xml:space="preserve">Kolegij daje studentima alate za kvantitativnu analizu političkih i društvenih podataka. U današnjem je svijetu numerička i statistička pismenost od sve veće važnosti. Nadovezujući se na uvodni metodološki seminar iz 1. semestra pod nazivom „Doktorsko istraživanje: pristup, problem i dizajn,  ovaj seminar najprije će produbiti stečena znanja o kvantitativnom pristupu, istraživačkim problemima i dizajnima istraživanja a potom će rekapitulirati temeljna znanja iz deskriptivne i inferencijalne statistike, da bi zatim uveo studente u multivarijantne linearne regresijske modele. Na kraju kolegija studenti bi trebali biti u stanju sami izvesti i interpretirati nalaze regresijskih i drugih odabranih modela, sukladno njihovom istraživačkom interesu i temama doktorskih disertacija. </w:t>
      </w:r>
    </w:p>
    <w:p w14:paraId="746C75B4" w14:textId="77777777" w:rsidR="005733AA" w:rsidRDefault="005733AA">
      <w:pPr>
        <w:rPr>
          <w:lang w:val="hr-HR"/>
        </w:rPr>
      </w:pPr>
    </w:p>
    <w:p w14:paraId="7FEC6BAE" w14:textId="77777777" w:rsidR="005733AA" w:rsidRDefault="005C4631">
      <w:pPr>
        <w:rPr>
          <w:b/>
          <w:sz w:val="18"/>
          <w:szCs w:val="18"/>
          <w:lang w:val="hr-HR"/>
        </w:rPr>
      </w:pPr>
      <w:r>
        <w:rPr>
          <w:b/>
          <w:sz w:val="18"/>
          <w:szCs w:val="18"/>
          <w:lang w:val="hr-HR"/>
        </w:rPr>
        <w:t xml:space="preserve">TEME KOLEGIJA:  </w:t>
      </w:r>
    </w:p>
    <w:p w14:paraId="2BEBE4A1" w14:textId="77777777" w:rsidR="005733AA" w:rsidRDefault="005733AA">
      <w:pPr>
        <w:rPr>
          <w:b/>
          <w:lang w:val="hr-HR"/>
        </w:rPr>
      </w:pPr>
    </w:p>
    <w:p w14:paraId="13AEB60E" w14:textId="77777777" w:rsidR="005733AA" w:rsidRDefault="005C4631">
      <w:pPr>
        <w:numPr>
          <w:ilvl w:val="0"/>
          <w:numId w:val="5"/>
        </w:numPr>
        <w:rPr>
          <w:lang w:val="hr-HR"/>
        </w:rPr>
      </w:pPr>
      <w:r>
        <w:rPr>
          <w:lang w:val="hr-HR"/>
        </w:rPr>
        <w:t>Uvod u kvantitativne metode istraživanja: ontološka i epistemološka polazišta i uloga teorije</w:t>
      </w:r>
    </w:p>
    <w:p w14:paraId="308AE817" w14:textId="77777777" w:rsidR="005733AA" w:rsidRDefault="005C4631">
      <w:pPr>
        <w:numPr>
          <w:ilvl w:val="0"/>
          <w:numId w:val="7"/>
        </w:numPr>
        <w:rPr>
          <w:lang w:val="hr-HR"/>
        </w:rPr>
      </w:pPr>
      <w:r>
        <w:rPr>
          <w:lang w:val="hr-HR"/>
        </w:rPr>
        <w:t>Razlike kvantitativnog i kvalitativnog istraživanja</w:t>
      </w:r>
    </w:p>
    <w:p w14:paraId="5BF68C40" w14:textId="77777777" w:rsidR="005733AA" w:rsidRDefault="005C4631">
      <w:pPr>
        <w:numPr>
          <w:ilvl w:val="0"/>
          <w:numId w:val="7"/>
        </w:numPr>
        <w:rPr>
          <w:lang w:val="hr-HR"/>
        </w:rPr>
      </w:pPr>
      <w:r>
        <w:rPr>
          <w:lang w:val="hr-HR"/>
        </w:rPr>
        <w:t>Različite paradigme u kvantitativnim istraživanjima: od pozitivizma do postpozitivizma</w:t>
      </w:r>
    </w:p>
    <w:p w14:paraId="1C6F618C" w14:textId="77777777" w:rsidR="005733AA" w:rsidRDefault="005C4631">
      <w:pPr>
        <w:numPr>
          <w:ilvl w:val="0"/>
          <w:numId w:val="7"/>
        </w:numPr>
        <w:rPr>
          <w:lang w:val="hr-HR"/>
        </w:rPr>
      </w:pPr>
      <w:r>
        <w:rPr>
          <w:lang w:val="hr-HR"/>
        </w:rPr>
        <w:t>Miješane paradigme i miješane metode</w:t>
      </w:r>
    </w:p>
    <w:p w14:paraId="77FDF9B8" w14:textId="77777777" w:rsidR="005733AA" w:rsidRDefault="005C4631">
      <w:pPr>
        <w:numPr>
          <w:ilvl w:val="0"/>
          <w:numId w:val="7"/>
        </w:numPr>
        <w:rPr>
          <w:lang w:val="hr-HR"/>
        </w:rPr>
      </w:pPr>
      <w:r>
        <w:rPr>
          <w:lang w:val="hr-HR"/>
        </w:rPr>
        <w:t>Značenje objektivnosti i kritike kvantitativnih istraživanja</w:t>
      </w:r>
    </w:p>
    <w:p w14:paraId="6561FB15" w14:textId="77777777" w:rsidR="005733AA" w:rsidRDefault="005C4631">
      <w:pPr>
        <w:numPr>
          <w:ilvl w:val="0"/>
          <w:numId w:val="7"/>
        </w:numPr>
        <w:rPr>
          <w:lang w:val="hr-HR"/>
        </w:rPr>
      </w:pPr>
      <w:r>
        <w:rPr>
          <w:lang w:val="hr-HR"/>
        </w:rPr>
        <w:t>Uloga teorije u kvantitativnim istraživanjima: dedukcija i indukcija</w:t>
      </w:r>
    </w:p>
    <w:p w14:paraId="7AEA3C8D" w14:textId="77777777" w:rsidR="005733AA" w:rsidRDefault="005C4631">
      <w:pPr>
        <w:numPr>
          <w:ilvl w:val="0"/>
          <w:numId w:val="5"/>
        </w:numPr>
        <w:rPr>
          <w:lang w:val="hr-HR"/>
        </w:rPr>
      </w:pPr>
      <w:r>
        <w:rPr>
          <w:lang w:val="hr-HR"/>
        </w:rPr>
        <w:t>Istraživački dizajn u kvantitativnim metodama istraživanja i planiranje istraživačkog projekta</w:t>
      </w:r>
    </w:p>
    <w:p w14:paraId="0721EAF5" w14:textId="77777777" w:rsidR="005733AA" w:rsidRDefault="005C4631">
      <w:pPr>
        <w:numPr>
          <w:ilvl w:val="0"/>
          <w:numId w:val="4"/>
        </w:numPr>
        <w:rPr>
          <w:lang w:val="hr-HR"/>
        </w:rPr>
      </w:pPr>
      <w:r>
        <w:rPr>
          <w:lang w:val="hr-HR"/>
        </w:rPr>
        <w:t>Definiranje istraživačkog problema</w:t>
      </w:r>
    </w:p>
    <w:p w14:paraId="3B3F64B0" w14:textId="77777777" w:rsidR="005733AA" w:rsidRDefault="005C4631">
      <w:pPr>
        <w:numPr>
          <w:ilvl w:val="0"/>
          <w:numId w:val="4"/>
        </w:numPr>
        <w:rPr>
          <w:lang w:val="hr-HR"/>
        </w:rPr>
      </w:pPr>
      <w:r>
        <w:rPr>
          <w:lang w:val="hr-HR"/>
        </w:rPr>
        <w:t>Definiranje istraživačkih pitanja i hipoteza</w:t>
      </w:r>
    </w:p>
    <w:p w14:paraId="0A0689CF" w14:textId="77777777" w:rsidR="005733AA" w:rsidRDefault="005C4631">
      <w:pPr>
        <w:numPr>
          <w:ilvl w:val="0"/>
          <w:numId w:val="4"/>
        </w:numPr>
        <w:rPr>
          <w:lang w:val="hr-HR"/>
        </w:rPr>
      </w:pPr>
      <w:r>
        <w:rPr>
          <w:lang w:val="hr-HR"/>
        </w:rPr>
        <w:t xml:space="preserve">Operacionalizacija pojmova </w:t>
      </w:r>
    </w:p>
    <w:p w14:paraId="37E183D2" w14:textId="77777777" w:rsidR="005733AA" w:rsidRDefault="005C4631">
      <w:pPr>
        <w:numPr>
          <w:ilvl w:val="0"/>
          <w:numId w:val="4"/>
        </w:numPr>
        <w:rPr>
          <w:lang w:val="hr-HR"/>
        </w:rPr>
      </w:pPr>
      <w:r>
        <w:rPr>
          <w:lang w:val="hr-HR"/>
        </w:rPr>
        <w:t>Tipovi varijabli, mjerenje i skale mjerenja</w:t>
      </w:r>
    </w:p>
    <w:p w14:paraId="618ADCEA" w14:textId="77777777" w:rsidR="005733AA" w:rsidRDefault="005C4631">
      <w:pPr>
        <w:numPr>
          <w:ilvl w:val="0"/>
          <w:numId w:val="4"/>
        </w:numPr>
        <w:rPr>
          <w:lang w:val="hr-HR"/>
        </w:rPr>
      </w:pPr>
      <w:r>
        <w:rPr>
          <w:lang w:val="hr-HR"/>
        </w:rPr>
        <w:t>Valjanost i pouzdanost</w:t>
      </w:r>
    </w:p>
    <w:p w14:paraId="2749DDBE" w14:textId="77777777" w:rsidR="005733AA" w:rsidRDefault="005C4631">
      <w:pPr>
        <w:numPr>
          <w:ilvl w:val="0"/>
          <w:numId w:val="4"/>
        </w:numPr>
        <w:rPr>
          <w:lang w:val="hr-HR"/>
        </w:rPr>
      </w:pPr>
      <w:r>
        <w:rPr>
          <w:lang w:val="hr-HR"/>
        </w:rPr>
        <w:t>Pisanje prijedloga istraživanja i priprema istraživanja</w:t>
      </w:r>
    </w:p>
    <w:p w14:paraId="57CC889B" w14:textId="77777777" w:rsidR="005733AA" w:rsidRDefault="005C4631">
      <w:pPr>
        <w:numPr>
          <w:ilvl w:val="0"/>
          <w:numId w:val="5"/>
        </w:numPr>
        <w:rPr>
          <w:lang w:val="hr-HR"/>
        </w:rPr>
      </w:pPr>
      <w:r>
        <w:rPr>
          <w:lang w:val="hr-HR"/>
        </w:rPr>
        <w:t>Istraživački dizajn I: Metoda ankete</w:t>
      </w:r>
    </w:p>
    <w:p w14:paraId="5CA18031" w14:textId="77777777" w:rsidR="005733AA" w:rsidRDefault="005C4631">
      <w:pPr>
        <w:numPr>
          <w:ilvl w:val="0"/>
          <w:numId w:val="1"/>
        </w:numPr>
        <w:rPr>
          <w:lang w:val="hr-HR"/>
        </w:rPr>
      </w:pPr>
      <w:r>
        <w:rPr>
          <w:lang w:val="hr-HR"/>
        </w:rPr>
        <w:t>Uvod u anketno istraživanje</w:t>
      </w:r>
    </w:p>
    <w:p w14:paraId="3ABFC87E" w14:textId="77777777" w:rsidR="005733AA" w:rsidRDefault="005C4631">
      <w:pPr>
        <w:numPr>
          <w:ilvl w:val="0"/>
          <w:numId w:val="1"/>
        </w:numPr>
        <w:rPr>
          <w:lang w:val="hr-HR"/>
        </w:rPr>
      </w:pPr>
      <w:r>
        <w:rPr>
          <w:lang w:val="hr-HR"/>
        </w:rPr>
        <w:t>Metode uzorkovanja</w:t>
      </w:r>
    </w:p>
    <w:p w14:paraId="6A7B6ACE" w14:textId="77777777" w:rsidR="005733AA" w:rsidRDefault="005C4631">
      <w:pPr>
        <w:numPr>
          <w:ilvl w:val="0"/>
          <w:numId w:val="1"/>
        </w:numPr>
        <w:rPr>
          <w:lang w:val="hr-HR"/>
        </w:rPr>
      </w:pPr>
      <w:r>
        <w:rPr>
          <w:lang w:val="hr-HR"/>
        </w:rPr>
        <w:t>Dizajn upitnika i postavljanje pitanja</w:t>
      </w:r>
    </w:p>
    <w:p w14:paraId="1BBD434B" w14:textId="77777777" w:rsidR="005733AA" w:rsidRDefault="005C4631">
      <w:pPr>
        <w:numPr>
          <w:ilvl w:val="0"/>
          <w:numId w:val="1"/>
        </w:numPr>
        <w:rPr>
          <w:lang w:val="hr-HR"/>
        </w:rPr>
      </w:pPr>
      <w:r>
        <w:rPr>
          <w:lang w:val="hr-HR"/>
        </w:rPr>
        <w:t>Metode prikupljanja podataka</w:t>
      </w:r>
    </w:p>
    <w:p w14:paraId="46CB61A6" w14:textId="77777777" w:rsidR="005733AA" w:rsidRDefault="005C4631">
      <w:pPr>
        <w:numPr>
          <w:ilvl w:val="0"/>
          <w:numId w:val="1"/>
        </w:numPr>
        <w:rPr>
          <w:lang w:val="hr-HR"/>
        </w:rPr>
      </w:pPr>
      <w:r>
        <w:rPr>
          <w:lang w:val="hr-HR"/>
        </w:rPr>
        <w:t>Mogućnosti generalizacije: greške uzorka i mjerenja</w:t>
      </w:r>
    </w:p>
    <w:p w14:paraId="036DE923" w14:textId="77777777" w:rsidR="005733AA" w:rsidRDefault="005C4631">
      <w:pPr>
        <w:numPr>
          <w:ilvl w:val="0"/>
          <w:numId w:val="5"/>
        </w:numPr>
        <w:rPr>
          <w:lang w:val="hr-HR"/>
        </w:rPr>
      </w:pPr>
      <w:r>
        <w:rPr>
          <w:lang w:val="hr-HR"/>
        </w:rPr>
        <w:t xml:space="preserve">Istraživački dizajn II: Eksperiment  </w:t>
      </w:r>
    </w:p>
    <w:p w14:paraId="2A95904C" w14:textId="77777777" w:rsidR="005733AA" w:rsidRDefault="005C4631">
      <w:pPr>
        <w:numPr>
          <w:ilvl w:val="0"/>
          <w:numId w:val="5"/>
        </w:numPr>
        <w:rPr>
          <w:lang w:val="hr-HR"/>
        </w:rPr>
      </w:pPr>
      <w:r>
        <w:rPr>
          <w:lang w:val="hr-HR"/>
        </w:rPr>
        <w:t>Istraživački dizajn III: Analiza sadržaja i kvantitativne metode istraživanja medijskog teksta</w:t>
      </w:r>
    </w:p>
    <w:p w14:paraId="46CD905F" w14:textId="77777777" w:rsidR="005733AA" w:rsidRDefault="005C4631">
      <w:pPr>
        <w:numPr>
          <w:ilvl w:val="0"/>
          <w:numId w:val="5"/>
        </w:numPr>
        <w:rPr>
          <w:lang w:val="hr-HR"/>
        </w:rPr>
      </w:pPr>
      <w:r>
        <w:rPr>
          <w:lang w:val="hr-HR"/>
        </w:rPr>
        <w:t xml:space="preserve">Istraživački dizajn IV: Analiza sekundarnih podataka i komparativna kvantitativna istraživanja </w:t>
      </w:r>
    </w:p>
    <w:p w14:paraId="57286168" w14:textId="77777777" w:rsidR="005733AA" w:rsidRDefault="005C4631">
      <w:pPr>
        <w:numPr>
          <w:ilvl w:val="0"/>
          <w:numId w:val="5"/>
        </w:numPr>
        <w:rPr>
          <w:lang w:val="hr-HR"/>
        </w:rPr>
      </w:pPr>
      <w:r>
        <w:rPr>
          <w:lang w:val="hr-HR"/>
        </w:rPr>
        <w:t>Uvod u analizu podataka: deskriptivna i eksploratorna analiza podataka</w:t>
      </w:r>
    </w:p>
    <w:p w14:paraId="432DA4E7" w14:textId="77777777" w:rsidR="005733AA" w:rsidRDefault="005C4631">
      <w:pPr>
        <w:numPr>
          <w:ilvl w:val="0"/>
          <w:numId w:val="9"/>
        </w:numPr>
        <w:rPr>
          <w:lang w:val="hr-HR"/>
        </w:rPr>
      </w:pPr>
      <w:r>
        <w:rPr>
          <w:lang w:val="hr-HR"/>
        </w:rPr>
        <w:t>Uvod u korištenje programa za statističku analizu podataka: IBM SPSS ili PSPP</w:t>
      </w:r>
    </w:p>
    <w:p w14:paraId="491C0EC1" w14:textId="77777777" w:rsidR="005733AA" w:rsidRDefault="005C4631">
      <w:pPr>
        <w:numPr>
          <w:ilvl w:val="0"/>
          <w:numId w:val="9"/>
        </w:numPr>
        <w:rPr>
          <w:lang w:val="hr-HR"/>
        </w:rPr>
      </w:pPr>
      <w:r>
        <w:rPr>
          <w:lang w:val="hr-HR"/>
        </w:rPr>
        <w:t>Upoznavanje sučelja programa</w:t>
      </w:r>
    </w:p>
    <w:p w14:paraId="546EDDF9" w14:textId="77777777" w:rsidR="005733AA" w:rsidRDefault="005C4631">
      <w:pPr>
        <w:numPr>
          <w:ilvl w:val="0"/>
          <w:numId w:val="9"/>
        </w:numPr>
        <w:rPr>
          <w:lang w:val="hr-HR"/>
        </w:rPr>
      </w:pPr>
      <w:r>
        <w:rPr>
          <w:lang w:val="hr-HR"/>
        </w:rPr>
        <w:t>Tablice frekvencija i kontingencijske tablice</w:t>
      </w:r>
    </w:p>
    <w:p w14:paraId="3C468DD2" w14:textId="77777777" w:rsidR="005733AA" w:rsidRDefault="005C4631">
      <w:pPr>
        <w:numPr>
          <w:ilvl w:val="0"/>
          <w:numId w:val="9"/>
        </w:numPr>
        <w:rPr>
          <w:lang w:val="hr-HR"/>
        </w:rPr>
      </w:pPr>
      <w:r>
        <w:rPr>
          <w:lang w:val="hr-HR"/>
        </w:rPr>
        <w:t>Mjere centralne tendencije i raspršenosti</w:t>
      </w:r>
    </w:p>
    <w:p w14:paraId="79BB8E7F" w14:textId="77777777" w:rsidR="005733AA" w:rsidRDefault="005C4631">
      <w:pPr>
        <w:numPr>
          <w:ilvl w:val="0"/>
          <w:numId w:val="5"/>
        </w:numPr>
        <w:rPr>
          <w:lang w:val="hr-HR"/>
        </w:rPr>
      </w:pPr>
      <w:r>
        <w:rPr>
          <w:lang w:val="hr-HR"/>
        </w:rPr>
        <w:t>Inferencijalna analiza podataka, statistička značajnost i testiranje hipoteza</w:t>
      </w:r>
    </w:p>
    <w:p w14:paraId="2B569CD8" w14:textId="77777777" w:rsidR="005733AA" w:rsidRDefault="005C4631">
      <w:pPr>
        <w:numPr>
          <w:ilvl w:val="0"/>
          <w:numId w:val="3"/>
        </w:numPr>
        <w:rPr>
          <w:lang w:val="hr-HR"/>
        </w:rPr>
      </w:pPr>
      <w:r>
        <w:rPr>
          <w:lang w:val="hr-HR"/>
        </w:rPr>
        <w:t>Tipovi odnosa između varijabli (povezanost, interveniranje, medijacija, moderacija)</w:t>
      </w:r>
    </w:p>
    <w:p w14:paraId="34CBC3F1" w14:textId="77777777" w:rsidR="005733AA" w:rsidRDefault="005C4631">
      <w:pPr>
        <w:numPr>
          <w:ilvl w:val="0"/>
          <w:numId w:val="3"/>
        </w:numPr>
        <w:rPr>
          <w:lang w:val="hr-HR"/>
        </w:rPr>
      </w:pPr>
      <w:r>
        <w:rPr>
          <w:lang w:val="hr-HR"/>
        </w:rPr>
        <w:t>Što je statistička značajnost</w:t>
      </w:r>
    </w:p>
    <w:p w14:paraId="0828B43E" w14:textId="77777777" w:rsidR="005733AA" w:rsidRDefault="005C4631">
      <w:pPr>
        <w:numPr>
          <w:ilvl w:val="0"/>
          <w:numId w:val="3"/>
        </w:numPr>
        <w:rPr>
          <w:lang w:val="hr-HR"/>
        </w:rPr>
      </w:pPr>
      <w:r>
        <w:rPr>
          <w:lang w:val="hr-HR"/>
        </w:rPr>
        <w:t>P-vrijednost</w:t>
      </w:r>
    </w:p>
    <w:p w14:paraId="1C977123" w14:textId="77777777" w:rsidR="005733AA" w:rsidRDefault="005C4631">
      <w:pPr>
        <w:numPr>
          <w:ilvl w:val="0"/>
          <w:numId w:val="3"/>
        </w:numPr>
        <w:rPr>
          <w:lang w:val="hr-HR"/>
        </w:rPr>
      </w:pPr>
      <w:r>
        <w:rPr>
          <w:lang w:val="hr-HR"/>
        </w:rPr>
        <w:t>Testiranje hipoteza</w:t>
      </w:r>
    </w:p>
    <w:p w14:paraId="78DC118B" w14:textId="77777777" w:rsidR="005733AA" w:rsidRDefault="005C4631">
      <w:pPr>
        <w:numPr>
          <w:ilvl w:val="0"/>
          <w:numId w:val="3"/>
        </w:numPr>
        <w:rPr>
          <w:lang w:val="hr-HR"/>
        </w:rPr>
      </w:pPr>
      <w:r>
        <w:rPr>
          <w:lang w:val="hr-HR"/>
        </w:rPr>
        <w:t xml:space="preserve">Logika uzročnosti </w:t>
      </w:r>
    </w:p>
    <w:p w14:paraId="2D9A0CCA" w14:textId="77777777" w:rsidR="005733AA" w:rsidRDefault="005C4631">
      <w:pPr>
        <w:numPr>
          <w:ilvl w:val="0"/>
          <w:numId w:val="5"/>
        </w:numPr>
        <w:rPr>
          <w:lang w:val="hr-HR"/>
        </w:rPr>
      </w:pPr>
      <w:r>
        <w:rPr>
          <w:lang w:val="hr-HR"/>
        </w:rPr>
        <w:t>Bivarijantna analiza: usporedba aritmetičkih sredina</w:t>
      </w:r>
    </w:p>
    <w:p w14:paraId="09E96EA3" w14:textId="77777777" w:rsidR="005733AA" w:rsidRDefault="005C4631">
      <w:pPr>
        <w:numPr>
          <w:ilvl w:val="0"/>
          <w:numId w:val="6"/>
        </w:numPr>
        <w:rPr>
          <w:lang w:val="hr-HR"/>
        </w:rPr>
      </w:pPr>
      <w:r>
        <w:rPr>
          <w:lang w:val="hr-HR"/>
        </w:rPr>
        <w:t>T-test i Mann Whitney test</w:t>
      </w:r>
    </w:p>
    <w:p w14:paraId="5B46211B" w14:textId="77777777" w:rsidR="005733AA" w:rsidRDefault="005C4631">
      <w:pPr>
        <w:numPr>
          <w:ilvl w:val="0"/>
          <w:numId w:val="6"/>
        </w:numPr>
        <w:rPr>
          <w:lang w:val="hr-HR"/>
        </w:rPr>
      </w:pPr>
      <w:r>
        <w:rPr>
          <w:lang w:val="hr-HR"/>
        </w:rPr>
        <w:t>Anova</w:t>
      </w:r>
    </w:p>
    <w:p w14:paraId="2C70E3FF" w14:textId="77777777" w:rsidR="005733AA" w:rsidRDefault="005C4631">
      <w:pPr>
        <w:numPr>
          <w:ilvl w:val="0"/>
          <w:numId w:val="5"/>
        </w:numPr>
        <w:rPr>
          <w:lang w:val="hr-HR"/>
        </w:rPr>
      </w:pPr>
      <w:r>
        <w:rPr>
          <w:lang w:val="hr-HR"/>
        </w:rPr>
        <w:t>Bivarijantna analiza povezanosti</w:t>
      </w:r>
    </w:p>
    <w:p w14:paraId="01E789A7" w14:textId="77777777" w:rsidR="005733AA" w:rsidRDefault="005C4631">
      <w:pPr>
        <w:numPr>
          <w:ilvl w:val="0"/>
          <w:numId w:val="10"/>
        </w:numPr>
        <w:rPr>
          <w:lang w:val="hr-HR"/>
        </w:rPr>
      </w:pPr>
      <w:r>
        <w:rPr>
          <w:lang w:val="hr-HR"/>
        </w:rPr>
        <w:lastRenderedPageBreak/>
        <w:t>Hi-kvadrat test</w:t>
      </w:r>
    </w:p>
    <w:p w14:paraId="2A98813E" w14:textId="77777777" w:rsidR="005733AA" w:rsidRDefault="005C4631">
      <w:pPr>
        <w:numPr>
          <w:ilvl w:val="0"/>
          <w:numId w:val="10"/>
        </w:numPr>
        <w:rPr>
          <w:lang w:val="hr-HR"/>
        </w:rPr>
      </w:pPr>
      <w:r>
        <w:rPr>
          <w:lang w:val="hr-HR"/>
        </w:rPr>
        <w:t>Korelacijska analiza</w:t>
      </w:r>
    </w:p>
    <w:p w14:paraId="37A2FC7F" w14:textId="77777777" w:rsidR="005733AA" w:rsidRDefault="005C4631">
      <w:pPr>
        <w:numPr>
          <w:ilvl w:val="0"/>
          <w:numId w:val="5"/>
        </w:numPr>
        <w:rPr>
          <w:lang w:val="hr-HR"/>
        </w:rPr>
      </w:pPr>
      <w:r>
        <w:rPr>
          <w:lang w:val="hr-HR"/>
        </w:rPr>
        <w:t>Multivarijantna analiza: Regresijska analiza I</w:t>
      </w:r>
    </w:p>
    <w:p w14:paraId="02BD5DDF" w14:textId="77777777" w:rsidR="005733AA" w:rsidRDefault="005C4631">
      <w:pPr>
        <w:numPr>
          <w:ilvl w:val="0"/>
          <w:numId w:val="2"/>
        </w:numPr>
        <w:rPr>
          <w:lang w:val="hr-HR"/>
        </w:rPr>
      </w:pPr>
      <w:r>
        <w:rPr>
          <w:lang w:val="hr-HR"/>
        </w:rPr>
        <w:t>Jednostavna linearna regresija</w:t>
      </w:r>
    </w:p>
    <w:p w14:paraId="35C6DD4C" w14:textId="77777777" w:rsidR="005733AA" w:rsidRDefault="005C4631">
      <w:pPr>
        <w:numPr>
          <w:ilvl w:val="0"/>
          <w:numId w:val="2"/>
        </w:numPr>
        <w:rPr>
          <w:lang w:val="hr-HR"/>
        </w:rPr>
      </w:pPr>
      <w:r>
        <w:rPr>
          <w:lang w:val="hr-HR"/>
        </w:rPr>
        <w:t>Interpretiranje rezultata linearne regresije</w:t>
      </w:r>
    </w:p>
    <w:p w14:paraId="292489AD" w14:textId="77777777" w:rsidR="005733AA" w:rsidRDefault="005C4631">
      <w:pPr>
        <w:numPr>
          <w:ilvl w:val="0"/>
          <w:numId w:val="2"/>
        </w:numPr>
        <w:rPr>
          <w:lang w:val="hr-HR"/>
        </w:rPr>
      </w:pPr>
      <w:r>
        <w:rPr>
          <w:lang w:val="hr-HR"/>
        </w:rPr>
        <w:t>Uvod u multivarijantnu regresijsku analizu</w:t>
      </w:r>
    </w:p>
    <w:p w14:paraId="79C26CE3" w14:textId="77777777" w:rsidR="005733AA" w:rsidRDefault="005C4631">
      <w:pPr>
        <w:numPr>
          <w:ilvl w:val="0"/>
          <w:numId w:val="5"/>
        </w:numPr>
        <w:rPr>
          <w:lang w:val="hr-HR"/>
        </w:rPr>
      </w:pPr>
      <w:r>
        <w:rPr>
          <w:lang w:val="hr-HR"/>
        </w:rPr>
        <w:t>Multivarijantna analiza: Regresijska analiza II</w:t>
      </w:r>
    </w:p>
    <w:p w14:paraId="32D845C3" w14:textId="77777777" w:rsidR="005733AA" w:rsidRDefault="005C4631">
      <w:pPr>
        <w:numPr>
          <w:ilvl w:val="0"/>
          <w:numId w:val="8"/>
        </w:numPr>
        <w:rPr>
          <w:lang w:val="hr-HR"/>
        </w:rPr>
      </w:pPr>
      <w:r>
        <w:rPr>
          <w:lang w:val="hr-HR"/>
        </w:rPr>
        <w:t>Odabir varijabli i modela regresije</w:t>
      </w:r>
    </w:p>
    <w:p w14:paraId="2DF92913" w14:textId="77777777" w:rsidR="005733AA" w:rsidRDefault="005C4631">
      <w:pPr>
        <w:numPr>
          <w:ilvl w:val="0"/>
          <w:numId w:val="8"/>
        </w:numPr>
        <w:rPr>
          <w:lang w:val="hr-HR"/>
        </w:rPr>
      </w:pPr>
      <w:r>
        <w:rPr>
          <w:lang w:val="hr-HR"/>
        </w:rPr>
        <w:t>Logistička regresija</w:t>
      </w:r>
    </w:p>
    <w:p w14:paraId="4AA99292" w14:textId="77777777" w:rsidR="005733AA" w:rsidRDefault="005C4631">
      <w:pPr>
        <w:numPr>
          <w:ilvl w:val="0"/>
          <w:numId w:val="8"/>
        </w:numPr>
        <w:rPr>
          <w:lang w:val="hr-HR"/>
        </w:rPr>
      </w:pPr>
      <w:r>
        <w:rPr>
          <w:lang w:val="hr-HR"/>
        </w:rPr>
        <w:t>Interpretacija multivarijantne regresijske analize</w:t>
      </w:r>
    </w:p>
    <w:p w14:paraId="6668CE9E" w14:textId="77777777" w:rsidR="005733AA" w:rsidRDefault="005C4631">
      <w:pPr>
        <w:numPr>
          <w:ilvl w:val="0"/>
          <w:numId w:val="5"/>
        </w:numPr>
        <w:rPr>
          <w:lang w:val="hr-HR"/>
        </w:rPr>
      </w:pPr>
      <w:r>
        <w:rPr>
          <w:lang w:val="hr-HR"/>
        </w:rPr>
        <w:t>Multivarijantna analiza: Faktorska analiza i pregled drugih metoda</w:t>
      </w:r>
    </w:p>
    <w:p w14:paraId="5DCB6C99" w14:textId="77777777" w:rsidR="005733AA" w:rsidRDefault="005C4631">
      <w:pPr>
        <w:numPr>
          <w:ilvl w:val="0"/>
          <w:numId w:val="5"/>
        </w:numPr>
        <w:rPr>
          <w:lang w:val="hr-HR"/>
        </w:rPr>
      </w:pPr>
      <w:r>
        <w:rPr>
          <w:lang w:val="hr-HR"/>
        </w:rPr>
        <w:t>Interpretacija statističkih podataka i rezultata analiza</w:t>
      </w:r>
    </w:p>
    <w:p w14:paraId="60120452" w14:textId="77777777" w:rsidR="005733AA" w:rsidRDefault="005C4631">
      <w:pPr>
        <w:numPr>
          <w:ilvl w:val="0"/>
          <w:numId w:val="5"/>
        </w:numPr>
        <w:rPr>
          <w:lang w:val="hr-HR"/>
        </w:rPr>
      </w:pPr>
      <w:r>
        <w:rPr>
          <w:lang w:val="hr-HR"/>
        </w:rPr>
        <w:t>Vizualizacije rezultata i drugi programi za analizu</w:t>
      </w:r>
    </w:p>
    <w:p w14:paraId="2E3C965B" w14:textId="77777777" w:rsidR="005733AA" w:rsidRDefault="005C4631">
      <w:pPr>
        <w:numPr>
          <w:ilvl w:val="0"/>
          <w:numId w:val="5"/>
        </w:numPr>
        <w:rPr>
          <w:lang w:val="hr-HR"/>
        </w:rPr>
      </w:pPr>
      <w:r>
        <w:rPr>
          <w:lang w:val="hr-HR"/>
        </w:rPr>
        <w:t xml:space="preserve">Pisanje, izvještavanje i etička načela u kvantitativnom istraživanju  </w:t>
      </w:r>
    </w:p>
    <w:p w14:paraId="6560EF5B" w14:textId="77777777" w:rsidR="005733AA" w:rsidRDefault="005733AA">
      <w:pPr>
        <w:rPr>
          <w:lang w:val="hr-HR"/>
        </w:rPr>
      </w:pPr>
    </w:p>
    <w:p w14:paraId="52CB6F24" w14:textId="77777777" w:rsidR="005733AA" w:rsidRDefault="005C4631">
      <w:pPr>
        <w:rPr>
          <w:b/>
          <w:sz w:val="18"/>
          <w:szCs w:val="18"/>
          <w:lang w:val="hr-HR"/>
        </w:rPr>
      </w:pPr>
      <w:r>
        <w:rPr>
          <w:b/>
          <w:sz w:val="18"/>
          <w:szCs w:val="18"/>
          <w:lang w:val="hr-HR"/>
        </w:rPr>
        <w:t>ISHODI UČENJA</w:t>
      </w:r>
    </w:p>
    <w:p w14:paraId="6173A64C" w14:textId="77777777" w:rsidR="005733AA" w:rsidRDefault="005C4631">
      <w:pPr>
        <w:spacing w:before="240" w:after="240" w:line="240" w:lineRule="auto"/>
        <w:rPr>
          <w:lang w:val="hr-HR"/>
        </w:rPr>
      </w:pPr>
      <w:r>
        <w:rPr>
          <w:lang w:val="hr-HR"/>
        </w:rPr>
        <w:t>Studenti će biti u stanju razumjeti kvantitativna istraživanja drugih autora, primjerice u objavljenim radovima koje čitaju na drugim kolegijima.</w:t>
      </w:r>
    </w:p>
    <w:p w14:paraId="2CBF92DE" w14:textId="77777777" w:rsidR="005733AA" w:rsidRDefault="005C4631">
      <w:pPr>
        <w:spacing w:before="240" w:after="240" w:line="240" w:lineRule="auto"/>
        <w:rPr>
          <w:lang w:val="hr-HR"/>
        </w:rPr>
      </w:pPr>
      <w:r>
        <w:rPr>
          <w:lang w:val="hr-HR"/>
        </w:rPr>
        <w:t>Studenti će znati samostalno izvesti niz statističkih testova i interpretirati ih.</w:t>
      </w:r>
    </w:p>
    <w:p w14:paraId="4C721FA5" w14:textId="77777777" w:rsidR="005733AA" w:rsidRDefault="005C4631">
      <w:pPr>
        <w:spacing w:before="240" w:after="240" w:line="240" w:lineRule="auto"/>
        <w:rPr>
          <w:lang w:val="hr-HR"/>
        </w:rPr>
      </w:pPr>
      <w:r>
        <w:rPr>
          <w:lang w:val="hr-HR"/>
        </w:rPr>
        <w:t>Studenti će biti u stanju dizajnirati kvantitativno istraživanje uključujući i potencijalne doktorske radove koje će studenti pisati na ovoj razini studija.</w:t>
      </w:r>
    </w:p>
    <w:p w14:paraId="5134E457" w14:textId="77777777" w:rsidR="005733AA" w:rsidRDefault="005C4631">
      <w:pPr>
        <w:spacing w:before="240" w:after="240" w:line="240" w:lineRule="auto"/>
        <w:rPr>
          <w:lang w:val="hr-HR"/>
        </w:rPr>
      </w:pPr>
      <w:r>
        <w:rPr>
          <w:lang w:val="hr-HR"/>
        </w:rPr>
        <w:t>Studenti će biti u stanju povezati teorijska objašnjenja empirijskih fenomena s operacionalizacijom kroz odabir varijabli za kvantitativnu analizu.</w:t>
      </w:r>
    </w:p>
    <w:p w14:paraId="7528D0EB" w14:textId="77777777" w:rsidR="005733AA" w:rsidRDefault="005C4631">
      <w:pPr>
        <w:spacing w:before="240" w:after="240" w:line="240" w:lineRule="auto"/>
        <w:rPr>
          <w:lang w:val="hr-HR"/>
        </w:rPr>
      </w:pPr>
      <w:r>
        <w:rPr>
          <w:lang w:val="hr-HR"/>
        </w:rPr>
        <w:t>Studenti će osvijestiti koje su granice kvantitativnog pristupa te će se naučiti razmišljati o prikupljanju podataka kao kreativnom i zahtjevnom istraživačkom poslu.</w:t>
      </w:r>
    </w:p>
    <w:p w14:paraId="39E3B61E" w14:textId="77777777" w:rsidR="005733AA" w:rsidRDefault="005C4631">
      <w:pPr>
        <w:spacing w:before="240" w:after="240" w:line="240" w:lineRule="auto"/>
        <w:rPr>
          <w:lang w:val="hr-HR"/>
        </w:rPr>
      </w:pPr>
      <w:r>
        <w:rPr>
          <w:lang w:val="hr-HR"/>
        </w:rPr>
        <w:t>Studenti će razvijati svoje vještine akademskog pisanja.</w:t>
      </w:r>
    </w:p>
    <w:p w14:paraId="6FCE625B" w14:textId="77777777" w:rsidR="005733AA" w:rsidRDefault="005C4631">
      <w:pPr>
        <w:spacing w:before="240" w:after="240" w:line="240" w:lineRule="auto"/>
        <w:rPr>
          <w:lang w:val="hr-HR"/>
        </w:rPr>
      </w:pPr>
      <w:r>
        <w:rPr>
          <w:lang w:val="hr-HR"/>
        </w:rPr>
        <w:t>Studenti će biti u stanju grafički i tabelarno prikazati rezultate statističkih analiza.</w:t>
      </w:r>
    </w:p>
    <w:p w14:paraId="5BA02582" w14:textId="77777777" w:rsidR="005733AA" w:rsidRDefault="005C4631">
      <w:pPr>
        <w:jc w:val="both"/>
        <w:rPr>
          <w:highlight w:val="yellow"/>
          <w:lang w:val="hr-HR"/>
        </w:rPr>
      </w:pPr>
      <w:r>
        <w:rPr>
          <w:lang w:val="hr-HR"/>
        </w:rPr>
        <w:t>Kolegij doprinosi ishodima učenja doktorskog studija na više načina. Najprije, studenti će moći „primijeniti osnovne kvantitativne i kvalitativne istraživačke metode društvenih znanosti u analizi političkih i društvenih problema“ . Dodatno, predmet doprinosi tome da će studenti biti u stanju pisati i prezentirati analize političkih i društvenih tema i problema. Također, moći će samostalno koristiti istraživačke resurse i procijeniti, interpretirati i primijeniti relevantne izvore. Predmet doprinosi i sposobnosti studenata da provode analize u svim politološkim granama: u analizama javnih politika, komparativnim analizama, analizama međunarodnih odnosa, analizama sigurnosne politike, analizama hrvatske nacionalne politike , te analizama europske politike . Studenti će također biti sposobni razraditi i primijeniti metodološki instrumentarij za analizu medijskog teksta i medijskih publika; te koristiti metode analize medijskog teksta i medijskih publika za kritičko vrednovanje i interpretaciju medijskog teksta i publika.</w:t>
      </w:r>
    </w:p>
    <w:p w14:paraId="29CBCE29" w14:textId="77777777" w:rsidR="005733AA" w:rsidRDefault="005733AA">
      <w:pPr>
        <w:rPr>
          <w:lang w:val="hr-HR"/>
        </w:rPr>
      </w:pPr>
    </w:p>
    <w:p w14:paraId="0AB0BDE2" w14:textId="77777777" w:rsidR="005733AA" w:rsidRDefault="005C4631">
      <w:pPr>
        <w:rPr>
          <w:b/>
          <w:sz w:val="18"/>
          <w:szCs w:val="18"/>
          <w:lang w:val="hr-HR"/>
        </w:rPr>
      </w:pPr>
      <w:r>
        <w:rPr>
          <w:b/>
          <w:sz w:val="18"/>
          <w:szCs w:val="18"/>
          <w:lang w:val="hr-HR"/>
        </w:rPr>
        <w:lastRenderedPageBreak/>
        <w:t>POPIS LITERATURE (OBVEZATNE I PREPORUČENE)</w:t>
      </w:r>
    </w:p>
    <w:p w14:paraId="3971496A" w14:textId="77777777" w:rsidR="005733AA" w:rsidRDefault="005733AA">
      <w:pPr>
        <w:rPr>
          <w:b/>
          <w:sz w:val="18"/>
          <w:szCs w:val="18"/>
          <w:lang w:val="hr-HR"/>
        </w:rPr>
      </w:pPr>
    </w:p>
    <w:p w14:paraId="4A1A37D5" w14:textId="77777777" w:rsidR="005733AA" w:rsidRDefault="005C4631">
      <w:pPr>
        <w:rPr>
          <w:lang w:val="hr-HR"/>
        </w:rPr>
      </w:pPr>
      <w:r>
        <w:rPr>
          <w:lang w:val="hr-HR"/>
        </w:rPr>
        <w:t>Agresti, A. (2018) Statistical Methods For The Social Sciences (5th Edition), Pearson.</w:t>
      </w:r>
    </w:p>
    <w:p w14:paraId="6ADCB56D" w14:textId="77777777" w:rsidR="005733AA" w:rsidRDefault="005C4631">
      <w:pPr>
        <w:rPr>
          <w:lang w:val="hr-HR"/>
        </w:rPr>
      </w:pPr>
      <w:r>
        <w:rPr>
          <w:lang w:val="hr-HR"/>
        </w:rPr>
        <w:t xml:space="preserve">Allison, P. (1999) </w:t>
      </w:r>
      <w:r>
        <w:rPr>
          <w:i/>
          <w:lang w:val="hr-HR"/>
        </w:rPr>
        <w:t>Multiple Regression: A Primer</w:t>
      </w:r>
      <w:r>
        <w:rPr>
          <w:lang w:val="hr-HR"/>
        </w:rPr>
        <w:t>, Pine Forge Press, Thousand Oaks, CA.</w:t>
      </w:r>
    </w:p>
    <w:p w14:paraId="302908A4" w14:textId="77777777" w:rsidR="005733AA" w:rsidRDefault="005C4631">
      <w:pPr>
        <w:rPr>
          <w:lang w:val="hr-HR"/>
        </w:rPr>
      </w:pPr>
      <w:r>
        <w:rPr>
          <w:lang w:val="hr-HR"/>
        </w:rPr>
        <w:t xml:space="preserve">Bryman, A. (2012) </w:t>
      </w:r>
      <w:r>
        <w:rPr>
          <w:i/>
          <w:lang w:val="hr-HR"/>
        </w:rPr>
        <w:t>Social Research Methods</w:t>
      </w:r>
      <w:r>
        <w:rPr>
          <w:lang w:val="hr-HR"/>
        </w:rPr>
        <w:t>, Oxford University Press.</w:t>
      </w:r>
    </w:p>
    <w:p w14:paraId="313D40BD" w14:textId="77777777" w:rsidR="005733AA" w:rsidRDefault="005C4631">
      <w:pPr>
        <w:rPr>
          <w:lang w:val="hr-HR"/>
        </w:rPr>
      </w:pPr>
      <w:r>
        <w:rPr>
          <w:lang w:val="hr-HR"/>
        </w:rPr>
        <w:t xml:space="preserve">Field, A. (2000) </w:t>
      </w:r>
      <w:r>
        <w:rPr>
          <w:i/>
          <w:lang w:val="hr-HR"/>
        </w:rPr>
        <w:t>Discovering Statistics Using SPSS</w:t>
      </w:r>
      <w:r>
        <w:rPr>
          <w:lang w:val="hr-HR"/>
        </w:rPr>
        <w:t>, Sage, Los Angeles.</w:t>
      </w:r>
    </w:p>
    <w:p w14:paraId="15E95F3D" w14:textId="77777777" w:rsidR="005733AA" w:rsidRDefault="005C4631">
      <w:pPr>
        <w:rPr>
          <w:lang w:val="hr-HR"/>
        </w:rPr>
      </w:pPr>
      <w:r>
        <w:rPr>
          <w:lang w:val="hr-HR"/>
        </w:rPr>
        <w:t xml:space="preserve">Petz, B., Kolesarić, V., Ivanec, D. (2012) </w:t>
      </w:r>
      <w:r>
        <w:rPr>
          <w:i/>
          <w:lang w:val="hr-HR"/>
        </w:rPr>
        <w:t>Petzova statistika: Osnovne statističke metode za nematematičare</w:t>
      </w:r>
      <w:r>
        <w:rPr>
          <w:lang w:val="hr-HR"/>
        </w:rPr>
        <w:t>, Naklada Slap, Jastrebarsko.</w:t>
      </w:r>
    </w:p>
    <w:p w14:paraId="34F77310" w14:textId="77777777" w:rsidR="005733AA" w:rsidRDefault="005C4631">
      <w:pPr>
        <w:rPr>
          <w:i/>
          <w:lang w:val="hr-HR"/>
        </w:rPr>
      </w:pPr>
      <w:r>
        <w:rPr>
          <w:lang w:val="hr-HR"/>
        </w:rPr>
        <w:t xml:space="preserve">Stockemer, D. (2019) </w:t>
      </w:r>
      <w:r>
        <w:rPr>
          <w:i/>
          <w:lang w:val="hr-HR"/>
        </w:rPr>
        <w:t>Quantitative Methods for the Social Sciences. A Practical Introduction with Examples in SPSS and Stata</w:t>
      </w:r>
      <w:r>
        <w:rPr>
          <w:lang w:val="hr-HR"/>
        </w:rPr>
        <w:t xml:space="preserve">, Springer. </w:t>
      </w:r>
    </w:p>
    <w:p w14:paraId="140606BB" w14:textId="77777777" w:rsidR="005733AA" w:rsidRDefault="005733AA">
      <w:pPr>
        <w:rPr>
          <w:lang w:val="hr-HR"/>
        </w:rPr>
      </w:pPr>
    </w:p>
    <w:p w14:paraId="463CE636" w14:textId="77777777" w:rsidR="005733AA" w:rsidRDefault="005733AA">
      <w:pPr>
        <w:rPr>
          <w:lang w:val="hr-HR"/>
        </w:rPr>
      </w:pPr>
    </w:p>
    <w:p w14:paraId="29587AE3" w14:textId="77777777" w:rsidR="005733AA" w:rsidRDefault="005C4631">
      <w:pPr>
        <w:rPr>
          <w:lang w:val="hr-HR"/>
        </w:rPr>
      </w:pPr>
      <w:r>
        <w:rPr>
          <w:b/>
          <w:lang w:val="hr-HR"/>
        </w:rPr>
        <w:t>O</w:t>
      </w:r>
      <w:r>
        <w:rPr>
          <w:b/>
          <w:sz w:val="18"/>
          <w:szCs w:val="18"/>
          <w:lang w:val="hr-HR"/>
        </w:rPr>
        <w:t>PIS METODA PROVOĐENJA NASTAVE</w:t>
      </w:r>
      <w:r>
        <w:rPr>
          <w:b/>
          <w:lang w:val="hr-HR"/>
        </w:rPr>
        <w:t xml:space="preserve"> </w:t>
      </w:r>
      <w:r>
        <w:rPr>
          <w:lang w:val="hr-HR"/>
        </w:rPr>
        <w:t xml:space="preserve"> </w:t>
      </w:r>
    </w:p>
    <w:p w14:paraId="426F2511" w14:textId="77777777" w:rsidR="005733AA" w:rsidRDefault="005733AA">
      <w:pPr>
        <w:rPr>
          <w:lang w:val="hr-HR"/>
        </w:rPr>
      </w:pPr>
    </w:p>
    <w:p w14:paraId="3CEDC568" w14:textId="77777777" w:rsidR="005733AA" w:rsidRDefault="005C4631">
      <w:pPr>
        <w:rPr>
          <w:lang w:val="hr-HR"/>
        </w:rPr>
      </w:pPr>
      <w:r>
        <w:rPr>
          <w:lang w:val="hr-HR"/>
        </w:rPr>
        <w:t>Predavanja i vježbe.</w:t>
      </w:r>
    </w:p>
    <w:p w14:paraId="08BB0485" w14:textId="77777777" w:rsidR="005733AA" w:rsidRDefault="005733AA">
      <w:pPr>
        <w:rPr>
          <w:lang w:val="hr-HR"/>
        </w:rPr>
      </w:pPr>
    </w:p>
    <w:p w14:paraId="09A91EB6" w14:textId="77777777" w:rsidR="005733AA" w:rsidRDefault="005C4631">
      <w:pPr>
        <w:rPr>
          <w:lang w:val="hr-HR"/>
        </w:rPr>
      </w:pPr>
      <w:r>
        <w:rPr>
          <w:b/>
          <w:lang w:val="hr-HR"/>
        </w:rPr>
        <w:t>O</w:t>
      </w:r>
      <w:r>
        <w:rPr>
          <w:b/>
          <w:sz w:val="18"/>
          <w:szCs w:val="18"/>
          <w:lang w:val="hr-HR"/>
        </w:rPr>
        <w:t>PIS NAČINA IZVRŠAVANJA OBVEZA</w:t>
      </w:r>
      <w:r>
        <w:rPr>
          <w:lang w:val="hr-HR"/>
        </w:rPr>
        <w:t xml:space="preserve">  </w:t>
      </w:r>
    </w:p>
    <w:p w14:paraId="380BEF07" w14:textId="77777777" w:rsidR="005733AA" w:rsidRDefault="005733AA">
      <w:pPr>
        <w:rPr>
          <w:lang w:val="hr-HR"/>
        </w:rPr>
      </w:pPr>
    </w:p>
    <w:p w14:paraId="3CDDC140" w14:textId="77777777" w:rsidR="005733AA" w:rsidRDefault="005C4631">
      <w:pPr>
        <w:jc w:val="both"/>
        <w:rPr>
          <w:lang w:val="hr-HR"/>
        </w:rPr>
      </w:pPr>
      <w:r>
        <w:rPr>
          <w:lang w:val="hr-HR"/>
        </w:rPr>
        <w:t xml:space="preserve">Aktivno sudjelovanje na nastavi. Studentima će se periodično davati zadaci na koje će trebati dati pisane odgovore. Kroz takve vježbe, studenti će savladavati primjenu kvantitativnih statističkih alata. Praktična nastava će se izvoditi u softveru SPSS-u ili PSPP-u, ovisno o uvjetima. Naglasak u radu biti će na koncipiranju vlastitih istraživanja koja bi studenti mogli koristiti u svom doktorskom radu. </w:t>
      </w:r>
    </w:p>
    <w:p w14:paraId="224B88B2" w14:textId="77777777" w:rsidR="005733AA" w:rsidRDefault="005733AA">
      <w:pPr>
        <w:rPr>
          <w:lang w:val="hr-HR"/>
        </w:rPr>
      </w:pPr>
    </w:p>
    <w:p w14:paraId="46C7E357" w14:textId="77777777" w:rsidR="005733AA" w:rsidRDefault="005C4631">
      <w:pPr>
        <w:rPr>
          <w:b/>
          <w:lang w:val="hr-HR"/>
        </w:rPr>
      </w:pPr>
      <w:r>
        <w:rPr>
          <w:b/>
          <w:lang w:val="hr-HR"/>
        </w:rPr>
        <w:t>O</w:t>
      </w:r>
      <w:r>
        <w:rPr>
          <w:b/>
          <w:sz w:val="18"/>
          <w:szCs w:val="18"/>
          <w:lang w:val="hr-HR"/>
        </w:rPr>
        <w:t>PIS NAČINA PRAĆENJA KVALITETE NASTAVE</w:t>
      </w:r>
      <w:r>
        <w:rPr>
          <w:b/>
          <w:lang w:val="hr-HR"/>
        </w:rPr>
        <w:t xml:space="preserve">  </w:t>
      </w:r>
    </w:p>
    <w:p w14:paraId="7D694FCD" w14:textId="77777777" w:rsidR="005733AA" w:rsidRDefault="005733AA">
      <w:pPr>
        <w:rPr>
          <w:lang w:val="hr-HR"/>
        </w:rPr>
      </w:pPr>
    </w:p>
    <w:p w14:paraId="4C276B73" w14:textId="77777777" w:rsidR="005733AA" w:rsidRDefault="005C4631">
      <w:pPr>
        <w:rPr>
          <w:lang w:val="hr-HR"/>
        </w:rPr>
      </w:pPr>
      <w:r>
        <w:rPr>
          <w:lang w:val="hr-HR"/>
        </w:rPr>
        <w:t>Provest će se anketa među studentima kojoj će svrha biti ta da pokaže kako su studenti doživjeli predmet i kako bi ga se moglo poboljšati.</w:t>
      </w:r>
    </w:p>
    <w:p w14:paraId="1F51FDE9" w14:textId="77777777" w:rsidR="005733AA" w:rsidRDefault="005733AA">
      <w:pPr>
        <w:rPr>
          <w:lang w:val="hr-HR"/>
        </w:rPr>
      </w:pPr>
    </w:p>
    <w:p w14:paraId="27869309" w14:textId="77777777" w:rsidR="005733AA" w:rsidRDefault="005C4631">
      <w:pPr>
        <w:rPr>
          <w:sz w:val="18"/>
          <w:szCs w:val="18"/>
          <w:lang w:val="hr-HR"/>
        </w:rPr>
      </w:pPr>
      <w:r>
        <w:rPr>
          <w:b/>
          <w:sz w:val="18"/>
          <w:szCs w:val="18"/>
          <w:lang w:val="hr-HR"/>
        </w:rPr>
        <w:t xml:space="preserve">BROJ ECTS BODOVA (AKO IH IMA) </w:t>
      </w:r>
      <w:r>
        <w:rPr>
          <w:sz w:val="18"/>
          <w:szCs w:val="18"/>
          <w:lang w:val="hr-HR"/>
        </w:rPr>
        <w:t xml:space="preserve"> 3,5</w:t>
      </w:r>
    </w:p>
    <w:p w14:paraId="70C38D5E" w14:textId="77777777" w:rsidR="005733AA" w:rsidRDefault="005733AA">
      <w:pPr>
        <w:rPr>
          <w:lang w:val="hr-HR"/>
        </w:rPr>
      </w:pPr>
    </w:p>
    <w:p w14:paraId="19134BD5" w14:textId="77777777" w:rsidR="005733AA" w:rsidRDefault="005733AA">
      <w:pPr>
        <w:rPr>
          <w:lang w:val="hr-HR"/>
        </w:rPr>
      </w:pPr>
    </w:p>
    <w:p w14:paraId="1450E773" w14:textId="77777777" w:rsidR="005733AA" w:rsidRDefault="005733AA"/>
    <w:sectPr w:rsidR="005733AA">
      <w:pgSz w:w="12240" w:h="15840"/>
      <w:pgMar w:top="1440" w:right="1440" w:bottom="1440" w:left="1440" w:header="0" w:footer="0" w:gutter="0"/>
      <w:pgNumType w:start="1"/>
      <w:cols w:space="720"/>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58FB"/>
    <w:multiLevelType w:val="multilevel"/>
    <w:tmpl w:val="BA0C009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2DB31D8"/>
    <w:multiLevelType w:val="multilevel"/>
    <w:tmpl w:val="E2CA23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10B06ED4"/>
    <w:multiLevelType w:val="multilevel"/>
    <w:tmpl w:val="F4BC85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4BC44B7"/>
    <w:multiLevelType w:val="multilevel"/>
    <w:tmpl w:val="E9B8C7B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3FB66B5F"/>
    <w:multiLevelType w:val="multilevel"/>
    <w:tmpl w:val="DE9484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452B4E65"/>
    <w:multiLevelType w:val="multilevel"/>
    <w:tmpl w:val="6EAE72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47467E65"/>
    <w:multiLevelType w:val="multilevel"/>
    <w:tmpl w:val="8F6A5D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65A36EFE"/>
    <w:multiLevelType w:val="multilevel"/>
    <w:tmpl w:val="C3BC85A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6E6446B0"/>
    <w:multiLevelType w:val="multilevel"/>
    <w:tmpl w:val="2AB851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487329A"/>
    <w:multiLevelType w:val="multilevel"/>
    <w:tmpl w:val="E2FC74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75C9014F"/>
    <w:multiLevelType w:val="multilevel"/>
    <w:tmpl w:val="A73650C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7"/>
  </w:num>
  <w:num w:numId="3">
    <w:abstractNumId w:val="9"/>
  </w:num>
  <w:num w:numId="4">
    <w:abstractNumId w:val="4"/>
  </w:num>
  <w:num w:numId="5">
    <w:abstractNumId w:val="8"/>
  </w:num>
  <w:num w:numId="6">
    <w:abstractNumId w:val="10"/>
  </w:num>
  <w:num w:numId="7">
    <w:abstractNumId w:val="3"/>
  </w:num>
  <w:num w:numId="8">
    <w:abstractNumId w:val="6"/>
  </w:num>
  <w:num w:numId="9">
    <w:abstractNumId w:val="5"/>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3AA"/>
    <w:rsid w:val="004D0DCA"/>
    <w:rsid w:val="005733AA"/>
    <w:rsid w:val="005C4631"/>
    <w:rsid w:val="007340C9"/>
    <w:rsid w:val="00BD5DA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75ED3"/>
  <w15:docId w15:val="{C707313D-FE83-455C-8CF4-543B593B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76" w:lineRule="auto"/>
    </w:p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ListLabel28">
    <w:name w:val="ListLabel 28"/>
    <w:qFormat/>
    <w:rPr>
      <w:u w:val="none"/>
    </w:rPr>
  </w:style>
  <w:style w:type="character" w:customStyle="1" w:styleId="ListLabel29">
    <w:name w:val="ListLabel 29"/>
    <w:qFormat/>
    <w:rPr>
      <w:u w:val="none"/>
    </w:rPr>
  </w:style>
  <w:style w:type="character" w:customStyle="1" w:styleId="ListLabel30">
    <w:name w:val="ListLabel 30"/>
    <w:qFormat/>
    <w:rPr>
      <w:u w:val="none"/>
    </w:rPr>
  </w:style>
  <w:style w:type="character" w:customStyle="1" w:styleId="ListLabel31">
    <w:name w:val="ListLabel 31"/>
    <w:qFormat/>
    <w:rPr>
      <w:u w:val="none"/>
    </w:rPr>
  </w:style>
  <w:style w:type="character" w:customStyle="1" w:styleId="ListLabel32">
    <w:name w:val="ListLabel 32"/>
    <w:qFormat/>
    <w:rPr>
      <w:u w:val="none"/>
    </w:rPr>
  </w:style>
  <w:style w:type="character" w:customStyle="1" w:styleId="ListLabel33">
    <w:name w:val="ListLabel 33"/>
    <w:qFormat/>
    <w:rPr>
      <w:u w:val="none"/>
    </w:rPr>
  </w:style>
  <w:style w:type="character" w:customStyle="1" w:styleId="ListLabel34">
    <w:name w:val="ListLabel 34"/>
    <w:qFormat/>
    <w:rPr>
      <w:u w:val="none"/>
    </w:rPr>
  </w:style>
  <w:style w:type="character" w:customStyle="1" w:styleId="ListLabel35">
    <w:name w:val="ListLabel 35"/>
    <w:qFormat/>
    <w:rPr>
      <w:u w:val="none"/>
    </w:rPr>
  </w:style>
  <w:style w:type="character" w:customStyle="1" w:styleId="ListLabel36">
    <w:name w:val="ListLabel 36"/>
    <w:qFormat/>
    <w:rPr>
      <w:u w:val="none"/>
    </w:rPr>
  </w:style>
  <w:style w:type="character" w:customStyle="1" w:styleId="ListLabel37">
    <w:name w:val="ListLabel 37"/>
    <w:qFormat/>
    <w:rPr>
      <w:u w:val="none"/>
    </w:rPr>
  </w:style>
  <w:style w:type="character" w:customStyle="1" w:styleId="ListLabel38">
    <w:name w:val="ListLabel 38"/>
    <w:qFormat/>
    <w:rPr>
      <w:u w:val="none"/>
    </w:rPr>
  </w:style>
  <w:style w:type="character" w:customStyle="1" w:styleId="ListLabel39">
    <w:name w:val="ListLabel 39"/>
    <w:qFormat/>
    <w:rPr>
      <w:u w:val="none"/>
    </w:rPr>
  </w:style>
  <w:style w:type="character" w:customStyle="1" w:styleId="ListLabel40">
    <w:name w:val="ListLabel 40"/>
    <w:qFormat/>
    <w:rPr>
      <w:u w:val="none"/>
    </w:rPr>
  </w:style>
  <w:style w:type="character" w:customStyle="1" w:styleId="ListLabel41">
    <w:name w:val="ListLabel 41"/>
    <w:qFormat/>
    <w:rPr>
      <w:u w:val="none"/>
    </w:rPr>
  </w:style>
  <w:style w:type="character" w:customStyle="1" w:styleId="ListLabel42">
    <w:name w:val="ListLabel 42"/>
    <w:qFormat/>
    <w:rPr>
      <w:u w:val="none"/>
    </w:rPr>
  </w:style>
  <w:style w:type="character" w:customStyle="1" w:styleId="ListLabel43">
    <w:name w:val="ListLabel 43"/>
    <w:qFormat/>
    <w:rPr>
      <w:u w:val="none"/>
    </w:rPr>
  </w:style>
  <w:style w:type="character" w:customStyle="1" w:styleId="ListLabel44">
    <w:name w:val="ListLabel 44"/>
    <w:qFormat/>
    <w:rPr>
      <w:u w:val="none"/>
    </w:rPr>
  </w:style>
  <w:style w:type="character" w:customStyle="1" w:styleId="ListLabel45">
    <w:name w:val="ListLabel 45"/>
    <w:qFormat/>
    <w:rPr>
      <w:u w:val="none"/>
    </w:rPr>
  </w:style>
  <w:style w:type="character" w:customStyle="1" w:styleId="ListLabel46">
    <w:name w:val="ListLabel 46"/>
    <w:qFormat/>
    <w:rPr>
      <w:u w:val="none"/>
    </w:rPr>
  </w:style>
  <w:style w:type="character" w:customStyle="1" w:styleId="ListLabel47">
    <w:name w:val="ListLabel 47"/>
    <w:qFormat/>
    <w:rPr>
      <w:u w:val="none"/>
    </w:rPr>
  </w:style>
  <w:style w:type="character" w:customStyle="1" w:styleId="ListLabel48">
    <w:name w:val="ListLabel 48"/>
    <w:qFormat/>
    <w:rPr>
      <w:u w:val="none"/>
    </w:rPr>
  </w:style>
  <w:style w:type="character" w:customStyle="1" w:styleId="ListLabel49">
    <w:name w:val="ListLabel 49"/>
    <w:qFormat/>
    <w:rPr>
      <w:u w:val="none"/>
    </w:rPr>
  </w:style>
  <w:style w:type="character" w:customStyle="1" w:styleId="ListLabel50">
    <w:name w:val="ListLabel 50"/>
    <w:qFormat/>
    <w:rPr>
      <w:u w:val="none"/>
    </w:rPr>
  </w:style>
  <w:style w:type="character" w:customStyle="1" w:styleId="ListLabel51">
    <w:name w:val="ListLabel 51"/>
    <w:qFormat/>
    <w:rPr>
      <w:u w:val="none"/>
    </w:rPr>
  </w:style>
  <w:style w:type="character" w:customStyle="1" w:styleId="ListLabel52">
    <w:name w:val="ListLabel 52"/>
    <w:qFormat/>
    <w:rPr>
      <w:u w:val="none"/>
    </w:rPr>
  </w:style>
  <w:style w:type="character" w:customStyle="1" w:styleId="ListLabel53">
    <w:name w:val="ListLabel 53"/>
    <w:qFormat/>
    <w:rPr>
      <w:u w:val="none"/>
    </w:rPr>
  </w:style>
  <w:style w:type="character" w:customStyle="1" w:styleId="ListLabel54">
    <w:name w:val="ListLabel 54"/>
    <w:qFormat/>
    <w:rPr>
      <w:u w:val="none"/>
    </w:rPr>
  </w:style>
  <w:style w:type="character" w:customStyle="1" w:styleId="ListLabel55">
    <w:name w:val="ListLabel 55"/>
    <w:qFormat/>
    <w:rPr>
      <w:u w:val="none"/>
    </w:rPr>
  </w:style>
  <w:style w:type="character" w:customStyle="1" w:styleId="ListLabel56">
    <w:name w:val="ListLabel 56"/>
    <w:qFormat/>
    <w:rPr>
      <w:u w:val="none"/>
    </w:rPr>
  </w:style>
  <w:style w:type="character" w:customStyle="1" w:styleId="ListLabel57">
    <w:name w:val="ListLabel 57"/>
    <w:qFormat/>
    <w:rPr>
      <w:u w:val="none"/>
    </w:rPr>
  </w:style>
  <w:style w:type="character" w:customStyle="1" w:styleId="ListLabel58">
    <w:name w:val="ListLabel 58"/>
    <w:qFormat/>
    <w:rPr>
      <w:u w:val="none"/>
    </w:rPr>
  </w:style>
  <w:style w:type="character" w:customStyle="1" w:styleId="ListLabel59">
    <w:name w:val="ListLabel 59"/>
    <w:qFormat/>
    <w:rPr>
      <w:u w:val="none"/>
    </w:rPr>
  </w:style>
  <w:style w:type="character" w:customStyle="1" w:styleId="ListLabel60">
    <w:name w:val="ListLabel 60"/>
    <w:qFormat/>
    <w:rPr>
      <w:u w:val="none"/>
    </w:rPr>
  </w:style>
  <w:style w:type="character" w:customStyle="1" w:styleId="ListLabel61">
    <w:name w:val="ListLabel 61"/>
    <w:qFormat/>
    <w:rPr>
      <w:u w:val="none"/>
    </w:rPr>
  </w:style>
  <w:style w:type="character" w:customStyle="1" w:styleId="ListLabel62">
    <w:name w:val="ListLabel 62"/>
    <w:qFormat/>
    <w:rPr>
      <w:u w:val="none"/>
    </w:rPr>
  </w:style>
  <w:style w:type="character" w:customStyle="1" w:styleId="ListLabel63">
    <w:name w:val="ListLabel 63"/>
    <w:qFormat/>
    <w:rPr>
      <w:u w:val="none"/>
    </w:rPr>
  </w:style>
  <w:style w:type="character" w:customStyle="1" w:styleId="ListLabel64">
    <w:name w:val="ListLabel 64"/>
    <w:qFormat/>
    <w:rPr>
      <w:u w:val="none"/>
    </w:rPr>
  </w:style>
  <w:style w:type="character" w:customStyle="1" w:styleId="ListLabel65">
    <w:name w:val="ListLabel 65"/>
    <w:qFormat/>
    <w:rPr>
      <w:u w:val="none"/>
    </w:rPr>
  </w:style>
  <w:style w:type="character" w:customStyle="1" w:styleId="ListLabel66">
    <w:name w:val="ListLabel 66"/>
    <w:qFormat/>
    <w:rPr>
      <w:u w:val="none"/>
    </w:rPr>
  </w:style>
  <w:style w:type="character" w:customStyle="1" w:styleId="ListLabel67">
    <w:name w:val="ListLabel 67"/>
    <w:qFormat/>
    <w:rPr>
      <w:u w:val="none"/>
    </w:rPr>
  </w:style>
  <w:style w:type="character" w:customStyle="1" w:styleId="ListLabel68">
    <w:name w:val="ListLabel 68"/>
    <w:qFormat/>
    <w:rPr>
      <w:u w:val="none"/>
    </w:rPr>
  </w:style>
  <w:style w:type="character" w:customStyle="1" w:styleId="ListLabel69">
    <w:name w:val="ListLabel 69"/>
    <w:qFormat/>
    <w:rPr>
      <w:u w:val="none"/>
    </w:rPr>
  </w:style>
  <w:style w:type="character" w:customStyle="1" w:styleId="ListLabel70">
    <w:name w:val="ListLabel 70"/>
    <w:qFormat/>
    <w:rPr>
      <w:u w:val="none"/>
    </w:rPr>
  </w:style>
  <w:style w:type="character" w:customStyle="1" w:styleId="ListLabel71">
    <w:name w:val="ListLabel 71"/>
    <w:qFormat/>
    <w:rPr>
      <w:u w:val="none"/>
    </w:rPr>
  </w:style>
  <w:style w:type="character" w:customStyle="1" w:styleId="ListLabel72">
    <w:name w:val="ListLabel 72"/>
    <w:qFormat/>
    <w:rPr>
      <w:u w:val="none"/>
    </w:rPr>
  </w:style>
  <w:style w:type="character" w:customStyle="1" w:styleId="ListLabel73">
    <w:name w:val="ListLabel 73"/>
    <w:qFormat/>
    <w:rPr>
      <w:u w:val="none"/>
    </w:rPr>
  </w:style>
  <w:style w:type="character" w:customStyle="1" w:styleId="ListLabel74">
    <w:name w:val="ListLabel 74"/>
    <w:qFormat/>
    <w:rPr>
      <w:u w:val="none"/>
    </w:rPr>
  </w:style>
  <w:style w:type="character" w:customStyle="1" w:styleId="ListLabel75">
    <w:name w:val="ListLabel 75"/>
    <w:qFormat/>
    <w:rPr>
      <w:u w:val="none"/>
    </w:rPr>
  </w:style>
  <w:style w:type="character" w:customStyle="1" w:styleId="ListLabel76">
    <w:name w:val="ListLabel 76"/>
    <w:qFormat/>
    <w:rPr>
      <w:u w:val="none"/>
    </w:rPr>
  </w:style>
  <w:style w:type="character" w:customStyle="1" w:styleId="ListLabel77">
    <w:name w:val="ListLabel 77"/>
    <w:qFormat/>
    <w:rPr>
      <w:u w:val="none"/>
    </w:rPr>
  </w:style>
  <w:style w:type="character" w:customStyle="1" w:styleId="ListLabel78">
    <w:name w:val="ListLabel 78"/>
    <w:qFormat/>
    <w:rPr>
      <w:u w:val="none"/>
    </w:rPr>
  </w:style>
  <w:style w:type="character" w:customStyle="1" w:styleId="ListLabel79">
    <w:name w:val="ListLabel 79"/>
    <w:qFormat/>
    <w:rPr>
      <w:u w:val="none"/>
    </w:rPr>
  </w:style>
  <w:style w:type="character" w:customStyle="1" w:styleId="ListLabel80">
    <w:name w:val="ListLabel 80"/>
    <w:qFormat/>
    <w:rPr>
      <w:u w:val="none"/>
    </w:rPr>
  </w:style>
  <w:style w:type="character" w:customStyle="1" w:styleId="ListLabel81">
    <w:name w:val="ListLabel 81"/>
    <w:qFormat/>
    <w:rPr>
      <w:u w:val="none"/>
    </w:rPr>
  </w:style>
  <w:style w:type="character" w:customStyle="1" w:styleId="ListLabel82">
    <w:name w:val="ListLabel 82"/>
    <w:qFormat/>
    <w:rPr>
      <w:u w:val="none"/>
    </w:rPr>
  </w:style>
  <w:style w:type="character" w:customStyle="1" w:styleId="ListLabel83">
    <w:name w:val="ListLabel 83"/>
    <w:qFormat/>
    <w:rPr>
      <w:u w:val="none"/>
    </w:rPr>
  </w:style>
  <w:style w:type="character" w:customStyle="1" w:styleId="ListLabel84">
    <w:name w:val="ListLabel 84"/>
    <w:qFormat/>
    <w:rPr>
      <w:u w:val="none"/>
    </w:rPr>
  </w:style>
  <w:style w:type="character" w:customStyle="1" w:styleId="ListLabel85">
    <w:name w:val="ListLabel 85"/>
    <w:qFormat/>
    <w:rPr>
      <w:u w:val="none"/>
    </w:rPr>
  </w:style>
  <w:style w:type="character" w:customStyle="1" w:styleId="ListLabel86">
    <w:name w:val="ListLabel 86"/>
    <w:qFormat/>
    <w:rPr>
      <w:u w:val="none"/>
    </w:rPr>
  </w:style>
  <w:style w:type="character" w:customStyle="1" w:styleId="ListLabel87">
    <w:name w:val="ListLabel 87"/>
    <w:qFormat/>
    <w:rPr>
      <w:u w:val="none"/>
    </w:rPr>
  </w:style>
  <w:style w:type="character" w:customStyle="1" w:styleId="ListLabel88">
    <w:name w:val="ListLabel 88"/>
    <w:qFormat/>
    <w:rPr>
      <w:u w:val="none"/>
    </w:rPr>
  </w:style>
  <w:style w:type="character" w:customStyle="1" w:styleId="ListLabel89">
    <w:name w:val="ListLabel 89"/>
    <w:qFormat/>
    <w:rPr>
      <w:u w:val="none"/>
    </w:rPr>
  </w:style>
  <w:style w:type="character" w:customStyle="1" w:styleId="ListLabel90">
    <w:name w:val="ListLabel 90"/>
    <w:qFormat/>
    <w:rPr>
      <w:u w:val="none"/>
    </w:rPr>
  </w:style>
  <w:style w:type="character" w:styleId="CommentReference">
    <w:name w:val="annotation reference"/>
    <w:basedOn w:val="DefaultParagraphFont"/>
    <w:uiPriority w:val="99"/>
    <w:semiHidden/>
    <w:unhideWhenUsed/>
    <w:qFormat/>
    <w:rsid w:val="00452ACB"/>
    <w:rPr>
      <w:sz w:val="16"/>
      <w:szCs w:val="16"/>
    </w:rPr>
  </w:style>
  <w:style w:type="character" w:customStyle="1" w:styleId="CommentTextChar">
    <w:name w:val="Comment Text Char"/>
    <w:basedOn w:val="DefaultParagraphFont"/>
    <w:link w:val="CommentText"/>
    <w:uiPriority w:val="99"/>
    <w:semiHidden/>
    <w:qFormat/>
    <w:rsid w:val="00452ACB"/>
    <w:rPr>
      <w:sz w:val="20"/>
      <w:szCs w:val="20"/>
    </w:rPr>
  </w:style>
  <w:style w:type="character" w:customStyle="1" w:styleId="CommentSubjectChar">
    <w:name w:val="Comment Subject Char"/>
    <w:basedOn w:val="CommentTextChar"/>
    <w:link w:val="CommentSubject"/>
    <w:uiPriority w:val="99"/>
    <w:semiHidden/>
    <w:qFormat/>
    <w:rsid w:val="00452ACB"/>
    <w:rPr>
      <w:b/>
      <w:bCs/>
      <w:sz w:val="20"/>
      <w:szCs w:val="20"/>
    </w:rPr>
  </w:style>
  <w:style w:type="character" w:customStyle="1" w:styleId="BalloonTextChar">
    <w:name w:val="Balloon Text Char"/>
    <w:basedOn w:val="DefaultParagraphFont"/>
    <w:link w:val="BalloonText"/>
    <w:uiPriority w:val="99"/>
    <w:semiHidden/>
    <w:qFormat/>
    <w:rsid w:val="00452ACB"/>
    <w:rPr>
      <w:rFonts w:ascii="Segoe UI" w:hAnsi="Segoe UI" w:cs="Segoe UI"/>
      <w:sz w:val="18"/>
      <w:szCs w:val="18"/>
    </w:rPr>
  </w:style>
  <w:style w:type="character" w:customStyle="1" w:styleId="ListLabel91">
    <w:name w:val="ListLabel 91"/>
    <w:qFormat/>
    <w:rPr>
      <w:u w:val="none"/>
    </w:rPr>
  </w:style>
  <w:style w:type="character" w:customStyle="1" w:styleId="ListLabel92">
    <w:name w:val="ListLabel 92"/>
    <w:qFormat/>
    <w:rPr>
      <w:u w:val="none"/>
    </w:rPr>
  </w:style>
  <w:style w:type="character" w:customStyle="1" w:styleId="ListLabel93">
    <w:name w:val="ListLabel 93"/>
    <w:qFormat/>
    <w:rPr>
      <w:u w:val="none"/>
    </w:rPr>
  </w:style>
  <w:style w:type="character" w:customStyle="1" w:styleId="ListLabel94">
    <w:name w:val="ListLabel 94"/>
    <w:qFormat/>
    <w:rPr>
      <w:u w:val="none"/>
    </w:rPr>
  </w:style>
  <w:style w:type="character" w:customStyle="1" w:styleId="ListLabel95">
    <w:name w:val="ListLabel 95"/>
    <w:qFormat/>
    <w:rPr>
      <w:u w:val="none"/>
    </w:rPr>
  </w:style>
  <w:style w:type="character" w:customStyle="1" w:styleId="ListLabel96">
    <w:name w:val="ListLabel 96"/>
    <w:qFormat/>
    <w:rPr>
      <w:u w:val="none"/>
    </w:rPr>
  </w:style>
  <w:style w:type="character" w:customStyle="1" w:styleId="ListLabel97">
    <w:name w:val="ListLabel 97"/>
    <w:qFormat/>
    <w:rPr>
      <w:u w:val="none"/>
    </w:rPr>
  </w:style>
  <w:style w:type="character" w:customStyle="1" w:styleId="ListLabel98">
    <w:name w:val="ListLabel 98"/>
    <w:qFormat/>
    <w:rPr>
      <w:u w:val="none"/>
    </w:rPr>
  </w:style>
  <w:style w:type="character" w:customStyle="1" w:styleId="ListLabel99">
    <w:name w:val="ListLabel 99"/>
    <w:qFormat/>
    <w:rPr>
      <w:u w:val="none"/>
    </w:rPr>
  </w:style>
  <w:style w:type="character" w:customStyle="1" w:styleId="ListLabel100">
    <w:name w:val="ListLabel 100"/>
    <w:qFormat/>
    <w:rPr>
      <w:u w:val="none"/>
    </w:rPr>
  </w:style>
  <w:style w:type="character" w:customStyle="1" w:styleId="ListLabel101">
    <w:name w:val="ListLabel 101"/>
    <w:qFormat/>
    <w:rPr>
      <w:u w:val="none"/>
    </w:rPr>
  </w:style>
  <w:style w:type="character" w:customStyle="1" w:styleId="ListLabel102">
    <w:name w:val="ListLabel 102"/>
    <w:qFormat/>
    <w:rPr>
      <w:u w:val="none"/>
    </w:rPr>
  </w:style>
  <w:style w:type="character" w:customStyle="1" w:styleId="ListLabel103">
    <w:name w:val="ListLabel 103"/>
    <w:qFormat/>
    <w:rPr>
      <w:u w:val="none"/>
    </w:rPr>
  </w:style>
  <w:style w:type="character" w:customStyle="1" w:styleId="ListLabel104">
    <w:name w:val="ListLabel 104"/>
    <w:qFormat/>
    <w:rPr>
      <w:u w:val="none"/>
    </w:rPr>
  </w:style>
  <w:style w:type="character" w:customStyle="1" w:styleId="ListLabel105">
    <w:name w:val="ListLabel 105"/>
    <w:qFormat/>
    <w:rPr>
      <w:u w:val="none"/>
    </w:rPr>
  </w:style>
  <w:style w:type="character" w:customStyle="1" w:styleId="ListLabel106">
    <w:name w:val="ListLabel 106"/>
    <w:qFormat/>
    <w:rPr>
      <w:u w:val="none"/>
    </w:rPr>
  </w:style>
  <w:style w:type="character" w:customStyle="1" w:styleId="ListLabel107">
    <w:name w:val="ListLabel 107"/>
    <w:qFormat/>
    <w:rPr>
      <w:u w:val="none"/>
    </w:rPr>
  </w:style>
  <w:style w:type="character" w:customStyle="1" w:styleId="ListLabel108">
    <w:name w:val="ListLabel 108"/>
    <w:qFormat/>
    <w:rPr>
      <w:u w:val="none"/>
    </w:rPr>
  </w:style>
  <w:style w:type="character" w:customStyle="1" w:styleId="ListLabel109">
    <w:name w:val="ListLabel 109"/>
    <w:qFormat/>
    <w:rPr>
      <w:u w:val="none"/>
    </w:rPr>
  </w:style>
  <w:style w:type="character" w:customStyle="1" w:styleId="ListLabel110">
    <w:name w:val="ListLabel 110"/>
    <w:qFormat/>
    <w:rPr>
      <w:u w:val="none"/>
    </w:rPr>
  </w:style>
  <w:style w:type="character" w:customStyle="1" w:styleId="ListLabel111">
    <w:name w:val="ListLabel 111"/>
    <w:qFormat/>
    <w:rPr>
      <w:u w:val="none"/>
    </w:rPr>
  </w:style>
  <w:style w:type="character" w:customStyle="1" w:styleId="ListLabel112">
    <w:name w:val="ListLabel 112"/>
    <w:qFormat/>
    <w:rPr>
      <w:u w:val="none"/>
    </w:rPr>
  </w:style>
  <w:style w:type="character" w:customStyle="1" w:styleId="ListLabel113">
    <w:name w:val="ListLabel 113"/>
    <w:qFormat/>
    <w:rPr>
      <w:u w:val="none"/>
    </w:rPr>
  </w:style>
  <w:style w:type="character" w:customStyle="1" w:styleId="ListLabel114">
    <w:name w:val="ListLabel 114"/>
    <w:qFormat/>
    <w:rPr>
      <w:u w:val="none"/>
    </w:rPr>
  </w:style>
  <w:style w:type="character" w:customStyle="1" w:styleId="ListLabel115">
    <w:name w:val="ListLabel 115"/>
    <w:qFormat/>
    <w:rPr>
      <w:u w:val="none"/>
    </w:rPr>
  </w:style>
  <w:style w:type="character" w:customStyle="1" w:styleId="ListLabel116">
    <w:name w:val="ListLabel 116"/>
    <w:qFormat/>
    <w:rPr>
      <w:u w:val="none"/>
    </w:rPr>
  </w:style>
  <w:style w:type="character" w:customStyle="1" w:styleId="ListLabel117">
    <w:name w:val="ListLabel 117"/>
    <w:qFormat/>
    <w:rPr>
      <w:u w:val="none"/>
    </w:rPr>
  </w:style>
  <w:style w:type="character" w:customStyle="1" w:styleId="ListLabel118">
    <w:name w:val="ListLabel 118"/>
    <w:qFormat/>
    <w:rPr>
      <w:u w:val="none"/>
    </w:rPr>
  </w:style>
  <w:style w:type="character" w:customStyle="1" w:styleId="ListLabel119">
    <w:name w:val="ListLabel 119"/>
    <w:qFormat/>
    <w:rPr>
      <w:u w:val="none"/>
    </w:rPr>
  </w:style>
  <w:style w:type="character" w:customStyle="1" w:styleId="ListLabel120">
    <w:name w:val="ListLabel 120"/>
    <w:qFormat/>
    <w:rPr>
      <w:u w:val="none"/>
    </w:rPr>
  </w:style>
  <w:style w:type="character" w:customStyle="1" w:styleId="ListLabel121">
    <w:name w:val="ListLabel 121"/>
    <w:qFormat/>
    <w:rPr>
      <w:u w:val="none"/>
    </w:rPr>
  </w:style>
  <w:style w:type="character" w:customStyle="1" w:styleId="ListLabel122">
    <w:name w:val="ListLabel 122"/>
    <w:qFormat/>
    <w:rPr>
      <w:u w:val="none"/>
    </w:rPr>
  </w:style>
  <w:style w:type="character" w:customStyle="1" w:styleId="ListLabel123">
    <w:name w:val="ListLabel 123"/>
    <w:qFormat/>
    <w:rPr>
      <w:u w:val="none"/>
    </w:rPr>
  </w:style>
  <w:style w:type="character" w:customStyle="1" w:styleId="ListLabel124">
    <w:name w:val="ListLabel 124"/>
    <w:qFormat/>
    <w:rPr>
      <w:u w:val="none"/>
    </w:rPr>
  </w:style>
  <w:style w:type="character" w:customStyle="1" w:styleId="ListLabel125">
    <w:name w:val="ListLabel 125"/>
    <w:qFormat/>
    <w:rPr>
      <w:u w:val="none"/>
    </w:rPr>
  </w:style>
  <w:style w:type="character" w:customStyle="1" w:styleId="ListLabel126">
    <w:name w:val="ListLabel 126"/>
    <w:qFormat/>
    <w:rPr>
      <w:u w:val="none"/>
    </w:rPr>
  </w:style>
  <w:style w:type="character" w:customStyle="1" w:styleId="ListLabel127">
    <w:name w:val="ListLabel 127"/>
    <w:qFormat/>
    <w:rPr>
      <w:u w:val="none"/>
    </w:rPr>
  </w:style>
  <w:style w:type="character" w:customStyle="1" w:styleId="ListLabel128">
    <w:name w:val="ListLabel 128"/>
    <w:qFormat/>
    <w:rPr>
      <w:u w:val="none"/>
    </w:rPr>
  </w:style>
  <w:style w:type="character" w:customStyle="1" w:styleId="ListLabel129">
    <w:name w:val="ListLabel 129"/>
    <w:qFormat/>
    <w:rPr>
      <w:u w:val="none"/>
    </w:rPr>
  </w:style>
  <w:style w:type="character" w:customStyle="1" w:styleId="ListLabel130">
    <w:name w:val="ListLabel 130"/>
    <w:qFormat/>
    <w:rPr>
      <w:u w:val="none"/>
    </w:rPr>
  </w:style>
  <w:style w:type="character" w:customStyle="1" w:styleId="ListLabel131">
    <w:name w:val="ListLabel 131"/>
    <w:qFormat/>
    <w:rPr>
      <w:u w:val="none"/>
    </w:rPr>
  </w:style>
  <w:style w:type="character" w:customStyle="1" w:styleId="ListLabel132">
    <w:name w:val="ListLabel 132"/>
    <w:qFormat/>
    <w:rPr>
      <w:u w:val="none"/>
    </w:rPr>
  </w:style>
  <w:style w:type="character" w:customStyle="1" w:styleId="ListLabel133">
    <w:name w:val="ListLabel 133"/>
    <w:qFormat/>
    <w:rPr>
      <w:u w:val="none"/>
    </w:rPr>
  </w:style>
  <w:style w:type="character" w:customStyle="1" w:styleId="ListLabel134">
    <w:name w:val="ListLabel 134"/>
    <w:qFormat/>
    <w:rPr>
      <w:u w:val="none"/>
    </w:rPr>
  </w:style>
  <w:style w:type="character" w:customStyle="1" w:styleId="ListLabel135">
    <w:name w:val="ListLabel 135"/>
    <w:qFormat/>
    <w:rPr>
      <w:u w:val="none"/>
    </w:rPr>
  </w:style>
  <w:style w:type="character" w:customStyle="1" w:styleId="ListLabel136">
    <w:name w:val="ListLabel 136"/>
    <w:qFormat/>
    <w:rPr>
      <w:u w:val="none"/>
    </w:rPr>
  </w:style>
  <w:style w:type="character" w:customStyle="1" w:styleId="ListLabel137">
    <w:name w:val="ListLabel 137"/>
    <w:qFormat/>
    <w:rPr>
      <w:u w:val="none"/>
    </w:rPr>
  </w:style>
  <w:style w:type="character" w:customStyle="1" w:styleId="ListLabel138">
    <w:name w:val="ListLabel 138"/>
    <w:qFormat/>
    <w:rPr>
      <w:u w:val="none"/>
    </w:rPr>
  </w:style>
  <w:style w:type="character" w:customStyle="1" w:styleId="ListLabel139">
    <w:name w:val="ListLabel 139"/>
    <w:qFormat/>
    <w:rPr>
      <w:u w:val="none"/>
    </w:rPr>
  </w:style>
  <w:style w:type="character" w:customStyle="1" w:styleId="ListLabel140">
    <w:name w:val="ListLabel 140"/>
    <w:qFormat/>
    <w:rPr>
      <w:u w:val="none"/>
    </w:rPr>
  </w:style>
  <w:style w:type="character" w:customStyle="1" w:styleId="ListLabel141">
    <w:name w:val="ListLabel 141"/>
    <w:qFormat/>
    <w:rPr>
      <w:u w:val="none"/>
    </w:rPr>
  </w:style>
  <w:style w:type="character" w:customStyle="1" w:styleId="ListLabel142">
    <w:name w:val="ListLabel 142"/>
    <w:qFormat/>
    <w:rPr>
      <w:u w:val="none"/>
    </w:rPr>
  </w:style>
  <w:style w:type="character" w:customStyle="1" w:styleId="ListLabel143">
    <w:name w:val="ListLabel 143"/>
    <w:qFormat/>
    <w:rPr>
      <w:u w:val="none"/>
    </w:rPr>
  </w:style>
  <w:style w:type="character" w:customStyle="1" w:styleId="ListLabel144">
    <w:name w:val="ListLabel 144"/>
    <w:qFormat/>
    <w:rPr>
      <w:u w:val="none"/>
    </w:rPr>
  </w:style>
  <w:style w:type="character" w:customStyle="1" w:styleId="ListLabel145">
    <w:name w:val="ListLabel 145"/>
    <w:qFormat/>
    <w:rPr>
      <w:u w:val="none"/>
    </w:rPr>
  </w:style>
  <w:style w:type="character" w:customStyle="1" w:styleId="ListLabel146">
    <w:name w:val="ListLabel 146"/>
    <w:qFormat/>
    <w:rPr>
      <w:u w:val="none"/>
    </w:rPr>
  </w:style>
  <w:style w:type="character" w:customStyle="1" w:styleId="ListLabel147">
    <w:name w:val="ListLabel 147"/>
    <w:qFormat/>
    <w:rPr>
      <w:u w:val="none"/>
    </w:rPr>
  </w:style>
  <w:style w:type="character" w:customStyle="1" w:styleId="ListLabel148">
    <w:name w:val="ListLabel 148"/>
    <w:qFormat/>
    <w:rPr>
      <w:u w:val="none"/>
    </w:rPr>
  </w:style>
  <w:style w:type="character" w:customStyle="1" w:styleId="ListLabel149">
    <w:name w:val="ListLabel 149"/>
    <w:qFormat/>
    <w:rPr>
      <w:u w:val="none"/>
    </w:rPr>
  </w:style>
  <w:style w:type="character" w:customStyle="1" w:styleId="ListLabel150">
    <w:name w:val="ListLabel 150"/>
    <w:qFormat/>
    <w:rPr>
      <w:u w:val="none"/>
    </w:rPr>
  </w:style>
  <w:style w:type="character" w:customStyle="1" w:styleId="ListLabel151">
    <w:name w:val="ListLabel 151"/>
    <w:qFormat/>
    <w:rPr>
      <w:u w:val="none"/>
    </w:rPr>
  </w:style>
  <w:style w:type="character" w:customStyle="1" w:styleId="ListLabel152">
    <w:name w:val="ListLabel 152"/>
    <w:qFormat/>
    <w:rPr>
      <w:u w:val="none"/>
    </w:rPr>
  </w:style>
  <w:style w:type="character" w:customStyle="1" w:styleId="ListLabel153">
    <w:name w:val="ListLabel 153"/>
    <w:qFormat/>
    <w:rPr>
      <w:u w:val="none"/>
    </w:rPr>
  </w:style>
  <w:style w:type="character" w:customStyle="1" w:styleId="ListLabel154">
    <w:name w:val="ListLabel 154"/>
    <w:qFormat/>
    <w:rPr>
      <w:u w:val="none"/>
    </w:rPr>
  </w:style>
  <w:style w:type="character" w:customStyle="1" w:styleId="ListLabel155">
    <w:name w:val="ListLabel 155"/>
    <w:qFormat/>
    <w:rPr>
      <w:u w:val="none"/>
    </w:rPr>
  </w:style>
  <w:style w:type="character" w:customStyle="1" w:styleId="ListLabel156">
    <w:name w:val="ListLabel 156"/>
    <w:qFormat/>
    <w:rPr>
      <w:u w:val="none"/>
    </w:rPr>
  </w:style>
  <w:style w:type="character" w:customStyle="1" w:styleId="ListLabel157">
    <w:name w:val="ListLabel 157"/>
    <w:qFormat/>
    <w:rPr>
      <w:u w:val="none"/>
    </w:rPr>
  </w:style>
  <w:style w:type="character" w:customStyle="1" w:styleId="ListLabel158">
    <w:name w:val="ListLabel 158"/>
    <w:qFormat/>
    <w:rPr>
      <w:u w:val="none"/>
    </w:rPr>
  </w:style>
  <w:style w:type="character" w:customStyle="1" w:styleId="ListLabel159">
    <w:name w:val="ListLabel 159"/>
    <w:qFormat/>
    <w:rPr>
      <w:u w:val="none"/>
    </w:rPr>
  </w:style>
  <w:style w:type="character" w:customStyle="1" w:styleId="ListLabel160">
    <w:name w:val="ListLabel 160"/>
    <w:qFormat/>
    <w:rPr>
      <w:u w:val="none"/>
    </w:rPr>
  </w:style>
  <w:style w:type="character" w:customStyle="1" w:styleId="ListLabel161">
    <w:name w:val="ListLabel 161"/>
    <w:qFormat/>
    <w:rPr>
      <w:u w:val="none"/>
    </w:rPr>
  </w:style>
  <w:style w:type="character" w:customStyle="1" w:styleId="ListLabel162">
    <w:name w:val="ListLabel 162"/>
    <w:qFormat/>
    <w:rPr>
      <w:u w:val="none"/>
    </w:rPr>
  </w:style>
  <w:style w:type="character" w:customStyle="1" w:styleId="ListLabel163">
    <w:name w:val="ListLabel 163"/>
    <w:qFormat/>
    <w:rPr>
      <w:u w:val="none"/>
    </w:rPr>
  </w:style>
  <w:style w:type="character" w:customStyle="1" w:styleId="ListLabel164">
    <w:name w:val="ListLabel 164"/>
    <w:qFormat/>
    <w:rPr>
      <w:u w:val="none"/>
    </w:rPr>
  </w:style>
  <w:style w:type="character" w:customStyle="1" w:styleId="ListLabel165">
    <w:name w:val="ListLabel 165"/>
    <w:qFormat/>
    <w:rPr>
      <w:u w:val="none"/>
    </w:rPr>
  </w:style>
  <w:style w:type="character" w:customStyle="1" w:styleId="ListLabel166">
    <w:name w:val="ListLabel 166"/>
    <w:qFormat/>
    <w:rPr>
      <w:u w:val="none"/>
    </w:rPr>
  </w:style>
  <w:style w:type="character" w:customStyle="1" w:styleId="ListLabel167">
    <w:name w:val="ListLabel 167"/>
    <w:qFormat/>
    <w:rPr>
      <w:u w:val="none"/>
    </w:rPr>
  </w:style>
  <w:style w:type="character" w:customStyle="1" w:styleId="ListLabel168">
    <w:name w:val="ListLabel 168"/>
    <w:qFormat/>
    <w:rPr>
      <w:u w:val="none"/>
    </w:rPr>
  </w:style>
  <w:style w:type="character" w:customStyle="1" w:styleId="ListLabel169">
    <w:name w:val="ListLabel 169"/>
    <w:qFormat/>
    <w:rPr>
      <w:u w:val="none"/>
    </w:rPr>
  </w:style>
  <w:style w:type="character" w:customStyle="1" w:styleId="ListLabel170">
    <w:name w:val="ListLabel 170"/>
    <w:qFormat/>
    <w:rPr>
      <w:u w:val="none"/>
    </w:rPr>
  </w:style>
  <w:style w:type="character" w:customStyle="1" w:styleId="ListLabel171">
    <w:name w:val="ListLabel 171"/>
    <w:qFormat/>
    <w:rPr>
      <w:u w:val="none"/>
    </w:rPr>
  </w:style>
  <w:style w:type="character" w:customStyle="1" w:styleId="ListLabel172">
    <w:name w:val="ListLabel 172"/>
    <w:qFormat/>
    <w:rPr>
      <w:u w:val="none"/>
    </w:rPr>
  </w:style>
  <w:style w:type="character" w:customStyle="1" w:styleId="ListLabel173">
    <w:name w:val="ListLabel 173"/>
    <w:qFormat/>
    <w:rPr>
      <w:u w:val="none"/>
    </w:rPr>
  </w:style>
  <w:style w:type="character" w:customStyle="1" w:styleId="ListLabel174">
    <w:name w:val="ListLabel 174"/>
    <w:qFormat/>
    <w:rPr>
      <w:u w:val="none"/>
    </w:rPr>
  </w:style>
  <w:style w:type="character" w:customStyle="1" w:styleId="ListLabel175">
    <w:name w:val="ListLabel 175"/>
    <w:qFormat/>
    <w:rPr>
      <w:u w:val="none"/>
    </w:rPr>
  </w:style>
  <w:style w:type="character" w:customStyle="1" w:styleId="ListLabel176">
    <w:name w:val="ListLabel 176"/>
    <w:qFormat/>
    <w:rPr>
      <w:u w:val="none"/>
    </w:rPr>
  </w:style>
  <w:style w:type="character" w:customStyle="1" w:styleId="ListLabel177">
    <w:name w:val="ListLabel 177"/>
    <w:qFormat/>
    <w:rPr>
      <w:u w:val="none"/>
    </w:rPr>
  </w:style>
  <w:style w:type="character" w:customStyle="1" w:styleId="ListLabel178">
    <w:name w:val="ListLabel 178"/>
    <w:qFormat/>
    <w:rPr>
      <w:u w:val="none"/>
    </w:rPr>
  </w:style>
  <w:style w:type="character" w:customStyle="1" w:styleId="ListLabel179">
    <w:name w:val="ListLabel 179"/>
    <w:qFormat/>
    <w:rPr>
      <w:u w:val="none"/>
    </w:rPr>
  </w:style>
  <w:style w:type="character" w:customStyle="1" w:styleId="ListLabel180">
    <w:name w:val="ListLabel 180"/>
    <w:qFormat/>
    <w:rPr>
      <w:u w:val="none"/>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qFormat/>
    <w:rsid w:val="00452ACB"/>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452ACB"/>
    <w:rPr>
      <w:b/>
      <w:bCs/>
    </w:rPr>
  </w:style>
  <w:style w:type="paragraph" w:styleId="BalloonText">
    <w:name w:val="Balloon Text"/>
    <w:basedOn w:val="Normal"/>
    <w:link w:val="BalloonTextChar"/>
    <w:uiPriority w:val="99"/>
    <w:semiHidden/>
    <w:unhideWhenUsed/>
    <w:qFormat/>
    <w:rsid w:val="00452ACB"/>
    <w:pPr>
      <w:spacing w:line="240" w:lineRule="auto"/>
    </w:pPr>
    <w:rPr>
      <w:rFonts w:ascii="Segoe UI" w:hAnsi="Segoe UI" w:cs="Segoe UI"/>
      <w:sz w:val="18"/>
      <w:szCs w:val="18"/>
    </w:rPr>
  </w:style>
  <w:style w:type="table" w:customStyle="1" w:styleId="TableNormal1">
    <w:name w:val="Table Normal1"/>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1316</Words>
  <Characters>7502</Characters>
  <Application>Microsoft Office Word</Application>
  <DocSecurity>0</DocSecurity>
  <Lines>62</Lines>
  <Paragraphs>17</Paragraphs>
  <ScaleCrop>false</ScaleCrop>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Student</cp:lastModifiedBy>
  <cp:revision>9</cp:revision>
  <dcterms:created xsi:type="dcterms:W3CDTF">2021-01-02T16:56:00Z</dcterms:created>
  <dcterms:modified xsi:type="dcterms:W3CDTF">2021-01-20T22:01:00Z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