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16AB8F0E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0336DD">
        <w:rPr>
          <w:rFonts w:ascii="Calibri" w:eastAsia="Calibri" w:hAnsi="Calibri" w:cs="Times New Roman"/>
          <w:b/>
          <w:sz w:val="24"/>
          <w:szCs w:val="24"/>
        </w:rPr>
        <w:t>prof. dr. sc. Vlatko Cvrtila</w:t>
      </w:r>
    </w:p>
    <w:p w14:paraId="789CA9F0" w14:textId="4E9BC0E9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0336DD">
        <w:rPr>
          <w:rFonts w:ascii="Calibri" w:eastAsia="Calibri" w:hAnsi="Calibri" w:cs="Times New Roman"/>
          <w:b/>
          <w:sz w:val="24"/>
          <w:szCs w:val="24"/>
        </w:rPr>
        <w:t>Sveučilište VERN</w:t>
      </w:r>
    </w:p>
    <w:p w14:paraId="2D30647C" w14:textId="484486A8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0336DD">
        <w:rPr>
          <w:rFonts w:ascii="Calibri" w:eastAsia="Calibri" w:hAnsi="Calibri" w:cs="Times New Roman"/>
          <w:b/>
          <w:sz w:val="24"/>
          <w:szCs w:val="24"/>
        </w:rPr>
        <w:t>Europska vanjska i sigurnosna politika</w:t>
      </w:r>
    </w:p>
    <w:p w14:paraId="348BAC1C" w14:textId="77777777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14F89901" w14:textId="31358EC7" w:rsidR="000336DD" w:rsidRPr="00AC1F02" w:rsidRDefault="000336DD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AC1F02">
        <w:rPr>
          <w:rFonts w:ascii="Calibri" w:eastAsia="Calibri" w:hAnsi="Calibri" w:cs="Times New Roman"/>
          <w:sz w:val="24"/>
          <w:szCs w:val="24"/>
        </w:rPr>
        <w:t>Na Fakultetu političkih znanosti Sveučilišta u Zagrebu   diplomirao je  1989. godine, magistrirao 1992. i doktorirao 1999. iz područja međunarodnih odnosa i sigurnosti. Nakon diplomiranja  znanstveni je novak  na Fakultetu političkih znanosti do 1996., a od 1996. do  2000. Asistent. Godine 2000. izabran je u znanstveno-nastavno zvanje docenta, 2006. izvanrednog, a 2010. redovitog profesora. Od 2004. do 2005. obavljao je  dužnost prodekana, a 2008 - 2010. dekana Fakulteta političkih znanosti, Sveučilišta u Zagrebu. Godine 2013. zapošljava se  na Veleučilištu VERN gdje je izabran za dekana.  U domaćim i inozemnim publikacijama objavio je 50-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ak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znanstvenih radova te veći broj stručnih članaka o pitanjima suvremene sigurnosti. Sudjelovao je u radu više domaćih i inozemnih ekspertnih skupina za pitanja nacionalne i europske sigurnosti. Bio je savjetnik predsjednika Republike (2005-2008) i predsjednice Vlade Republike Hrvatske (2009-2011). Od 2003. do 2004. prvi je predsjednik Vijeća za civilni nadzor sigurnosnih službi pri Hrvatskom saboru, a od 2012. vanjski član  Odbora za obranu  Hrvatskog sabora. Član je Foruma za sigurnosne studije i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International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Leadership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Association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>. Redoviti je  profesor u trajnom zvanju.</w:t>
      </w:r>
    </w:p>
    <w:p w14:paraId="5072856C" w14:textId="7094FDF4" w:rsidR="000B34D6" w:rsidRPr="00AC1F02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0336DD" w:rsidRPr="00AC1F02">
        <w:rPr>
          <w:rFonts w:ascii="Calibri" w:eastAsia="Calibri" w:hAnsi="Calibri" w:cs="Times New Roman"/>
          <w:sz w:val="24"/>
          <w:szCs w:val="24"/>
        </w:rPr>
        <w:t xml:space="preserve">9. srpnja 2019. – redovni profesor u trajnom zvanju 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1B4F8D37" w14:textId="77777777" w:rsidR="000336DD" w:rsidRPr="000336DD" w:rsidRDefault="000336DD" w:rsidP="000336DD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336DD">
        <w:rPr>
          <w:rFonts w:ascii="Calibri" w:eastAsia="Calibri" w:hAnsi="Calibri" w:cs="Times New Roman"/>
          <w:sz w:val="24"/>
          <w:szCs w:val="24"/>
        </w:rPr>
        <w:t>Cvrtila, Vlatko, Hrvatska i NATO, Centar za politološka istraživanja, Zagreb, 2004. – ISBN 953-7022-06-4</w:t>
      </w:r>
    </w:p>
    <w:p w14:paraId="1EDF7D38" w14:textId="12DC030A" w:rsidR="000336DD" w:rsidRPr="000336DD" w:rsidRDefault="000336DD" w:rsidP="000336DD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Tatalović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, Siniša;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Grizold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>, Anton; Cvrtila, Vlatko, Suvremene sigurnosne politike, Golden marketing-Tehnička knjiga, Zagreb, 2009. – ISBN 978-953-212-353-1</w:t>
      </w:r>
    </w:p>
    <w:p w14:paraId="5221CD23" w14:textId="79846960" w:rsidR="000336DD" w:rsidRPr="000336DD" w:rsidRDefault="000336DD" w:rsidP="000336DD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336DD">
        <w:rPr>
          <w:rFonts w:ascii="Calibri" w:eastAsia="Calibri" w:hAnsi="Calibri" w:cs="Times New Roman"/>
          <w:sz w:val="24"/>
          <w:szCs w:val="24"/>
        </w:rPr>
        <w:t xml:space="preserve">Cvrtila, Vlatko; Barić, Robert, Europska sigurnost na početku 21. stoljeća, u: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Tatalović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>, Siniša (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ur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.)., Hrvatska i europsko sigurnosno okruženje, Centar za sigurnosne studije Fakulteta političkih znanosti, Politička kultura, Zagreb, 2008. 11-25. – ISSN 1846-4149 </w:t>
      </w:r>
    </w:p>
    <w:p w14:paraId="1D6D5CC5" w14:textId="67CB78DD" w:rsidR="000336DD" w:rsidRPr="000336DD" w:rsidRDefault="000336DD" w:rsidP="000336DD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336DD">
        <w:rPr>
          <w:rFonts w:ascii="Calibri" w:eastAsia="Calibri" w:hAnsi="Calibri" w:cs="Times New Roman"/>
          <w:sz w:val="24"/>
          <w:szCs w:val="24"/>
        </w:rPr>
        <w:t xml:space="preserve">Cvrtila, Vlatko; Perešin, Anita,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New Anti-Terorist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Strategy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as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an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Answer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to Mega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Terrorism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, u: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Prezelj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Iztok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(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ur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.),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Fight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Against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Terrorism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Crisis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Management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Western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Balkans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, IOS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Press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 xml:space="preserve">, Amsterdam, Berlin,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Oxford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>, Tokyo, Washington DC, 2008, str. 35-46. – ISSN 1874-6276</w:t>
      </w:r>
    </w:p>
    <w:p w14:paraId="06AC0156" w14:textId="551F1D8F" w:rsidR="000336DD" w:rsidRPr="000336DD" w:rsidRDefault="000336DD" w:rsidP="000336DD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336DD">
        <w:rPr>
          <w:rFonts w:ascii="Calibri" w:eastAsia="Calibri" w:hAnsi="Calibri" w:cs="Times New Roman"/>
          <w:sz w:val="24"/>
          <w:szCs w:val="24"/>
        </w:rPr>
        <w:t xml:space="preserve">Cvrtila, Vlatko, Suvremeni svijet i sigurnost, u: 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Tatalović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>, S., Cvrtila, V. (</w:t>
      </w:r>
      <w:proofErr w:type="spellStart"/>
      <w:r w:rsidRPr="000336DD">
        <w:rPr>
          <w:rFonts w:ascii="Calibri" w:eastAsia="Calibri" w:hAnsi="Calibri" w:cs="Times New Roman"/>
          <w:sz w:val="24"/>
          <w:szCs w:val="24"/>
        </w:rPr>
        <w:t>ur</w:t>
      </w:r>
      <w:proofErr w:type="spellEnd"/>
      <w:r w:rsidRPr="000336DD">
        <w:rPr>
          <w:rFonts w:ascii="Calibri" w:eastAsia="Calibri" w:hAnsi="Calibri" w:cs="Times New Roman"/>
          <w:sz w:val="24"/>
          <w:szCs w:val="24"/>
        </w:rPr>
        <w:t>.), Regionalna sigurnost i multilateralna suradnja, Republika Hrvatska i jugoistok Europe, Politička kultura, Zagreb, 2010., str. 9-30. – ISSN 1846-4149</w:t>
      </w:r>
    </w:p>
    <w:p w14:paraId="03E8B332" w14:textId="77777777" w:rsidR="000336DD" w:rsidRPr="000B34D6" w:rsidRDefault="000336DD" w:rsidP="000336DD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39D7DBDA" w14:textId="77777777" w:rsidR="00AC1F02" w:rsidRPr="00AC1F02" w:rsidRDefault="00AC1F02" w:rsidP="00AC1F02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AC1F02">
        <w:rPr>
          <w:rFonts w:ascii="Calibri" w:eastAsia="Calibri" w:hAnsi="Calibri" w:cs="Times New Roman"/>
          <w:sz w:val="24"/>
          <w:szCs w:val="24"/>
        </w:rPr>
        <w:t>Cvrtila, V., Sirija, u: Kasapović, M., Bliski istok, Političke analize, 2016.</w:t>
      </w:r>
    </w:p>
    <w:p w14:paraId="291A1310" w14:textId="4DB9130A" w:rsidR="00AC1F02" w:rsidRPr="00AC1F02" w:rsidRDefault="00AC1F02" w:rsidP="00AC1F02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AC1F02">
        <w:rPr>
          <w:rFonts w:ascii="Calibri" w:eastAsia="Calibri" w:hAnsi="Calibri" w:cs="Times New Roman"/>
          <w:sz w:val="24"/>
          <w:szCs w:val="24"/>
        </w:rPr>
        <w:t xml:space="preserve">Knezović, S., Cvrtila, V.,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Vučinović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, Z. (2017) Croatia’s police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security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community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building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Western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Balkans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Eastern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Journal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of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European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studies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Volume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8,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Issue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2,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Pp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. 167-184. </w:t>
      </w:r>
    </w:p>
    <w:p w14:paraId="685A109F" w14:textId="1C884ADA" w:rsidR="00AC1F02" w:rsidRPr="00AC1F02" w:rsidRDefault="00AC1F02" w:rsidP="00AC1F02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Duić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, I., Cvrtila, V.,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Ivanjko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, T. (2017),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International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cyber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security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challenges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, 40th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Jubilee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International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ICT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Convention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–MIPRO 2017. (Publisher: IEEE, 345 E 47TH ST, NEW YORK, NY 10017 USA) </w:t>
      </w:r>
    </w:p>
    <w:p w14:paraId="680A464E" w14:textId="33AC4791" w:rsidR="00AC1F02" w:rsidRDefault="00AC1F02" w:rsidP="00AC1F02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AC1F02">
        <w:rPr>
          <w:rFonts w:ascii="Calibri" w:eastAsia="Calibri" w:hAnsi="Calibri" w:cs="Times New Roman"/>
          <w:sz w:val="24"/>
          <w:szCs w:val="24"/>
        </w:rPr>
        <w:t xml:space="preserve">Cvrtila, V., Slijepčević, M., Levak T. (2019),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Migration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Perception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of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Security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Risks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Interpretation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Frameworks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Croatia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Hungary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, 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Studia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AC1F02">
        <w:rPr>
          <w:rFonts w:ascii="Calibri" w:eastAsia="Calibri" w:hAnsi="Calibri" w:cs="Times New Roman"/>
          <w:sz w:val="24"/>
          <w:szCs w:val="24"/>
        </w:rPr>
        <w:t>Polensia</w:t>
      </w:r>
      <w:proofErr w:type="spellEnd"/>
      <w:r w:rsidRPr="00AC1F02">
        <w:rPr>
          <w:rFonts w:ascii="Calibri" w:eastAsia="Calibri" w:hAnsi="Calibri" w:cs="Times New Roman"/>
          <w:sz w:val="24"/>
          <w:szCs w:val="24"/>
        </w:rPr>
        <w:t xml:space="preserve">, Vol. 8 No. 1, 2019. </w:t>
      </w:r>
    </w:p>
    <w:p w14:paraId="3213EDA3" w14:textId="6D381B9D" w:rsidR="000B34D6" w:rsidRPr="000B34D6" w:rsidRDefault="000B34D6" w:rsidP="00AC1F02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7EB9DD4C" w14:textId="77777777" w:rsidR="00454378" w:rsidRDefault="00454378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54378">
        <w:rPr>
          <w:rFonts w:ascii="Calibri" w:eastAsia="Calibri" w:hAnsi="Calibri" w:cs="Times New Roman"/>
          <w:sz w:val="24"/>
          <w:szCs w:val="24"/>
        </w:rPr>
        <w:t>“Hrvatska u međunarodnoj zajednici”</w:t>
      </w:r>
      <w:r>
        <w:rPr>
          <w:rFonts w:ascii="Calibri" w:eastAsia="Calibri" w:hAnsi="Calibri" w:cs="Times New Roman"/>
          <w:sz w:val="24"/>
          <w:szCs w:val="24"/>
        </w:rPr>
        <w:t xml:space="preserve"> (2005-2010), </w:t>
      </w:r>
    </w:p>
    <w:p w14:paraId="66576140" w14:textId="3B6B97D5" w:rsidR="00BF52D9" w:rsidRPr="00454378" w:rsidRDefault="00454378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Times New Roman"/>
          <w:sz w:val="24"/>
          <w:szCs w:val="24"/>
        </w:rPr>
        <w:t xml:space="preserve">„Suvremene sigurnosne politike“ (2010-2013), </w:t>
      </w:r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96"/>
    <w:rsid w:val="000336DD"/>
    <w:rsid w:val="000B34D6"/>
    <w:rsid w:val="002E7F2F"/>
    <w:rsid w:val="00454378"/>
    <w:rsid w:val="00460F96"/>
    <w:rsid w:val="00AC1F02"/>
    <w:rsid w:val="00B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Boban</dc:creator>
  <cp:lastModifiedBy>Vlcvrtila</cp:lastModifiedBy>
  <cp:revision>3</cp:revision>
  <dcterms:created xsi:type="dcterms:W3CDTF">2021-01-19T07:42:00Z</dcterms:created>
  <dcterms:modified xsi:type="dcterms:W3CDTF">2021-01-19T09:35:00Z</dcterms:modified>
</cp:coreProperties>
</file>