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C851E" w14:textId="0468823B" w:rsidR="00EE2196" w:rsidRPr="00EE2196" w:rsidRDefault="00EE2196" w:rsidP="00EE2196">
      <w:pPr>
        <w:tabs>
          <w:tab w:val="left" w:pos="540"/>
        </w:tabs>
        <w:ind w:right="-426"/>
        <w:jc w:val="right"/>
        <w:rPr>
          <w:rFonts w:ascii="Calibri" w:hAnsi="Calibri" w:cs="Calibri"/>
          <w:b/>
          <w:color w:val="000000"/>
          <w:sz w:val="22"/>
          <w:szCs w:val="22"/>
        </w:rPr>
      </w:pP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  <w:r w:rsidRPr="00EE2196">
        <w:rPr>
          <w:rFonts w:ascii="Calibri" w:hAnsi="Calibri" w:cs="Calibri"/>
          <w:b/>
          <w:color w:val="000000"/>
          <w:sz w:val="22"/>
          <w:szCs w:val="22"/>
        </w:rPr>
        <w:tab/>
      </w:r>
    </w:p>
    <w:p w14:paraId="68ABAAEF" w14:textId="313E2975" w:rsidR="00EE2196" w:rsidRPr="00C678A9" w:rsidRDefault="00A47DC7" w:rsidP="00EE2196">
      <w:pPr>
        <w:keepNext/>
        <w:keepLines/>
        <w:widowControl w:val="0"/>
        <w:spacing w:before="56"/>
        <w:jc w:val="center"/>
        <w:outlineLvl w:val="2"/>
        <w:rPr>
          <w:rFonts w:ascii="Arial" w:hAnsi="Arial" w:cs="Arial"/>
          <w:b/>
          <w:bCs/>
          <w:color w:val="1F3763"/>
          <w:sz w:val="28"/>
          <w:szCs w:val="28"/>
          <w:lang w:eastAsia="en-US"/>
        </w:rPr>
      </w:pPr>
      <w:r>
        <w:rPr>
          <w:rFonts w:ascii="Arial" w:hAnsi="Arial" w:cs="Arial"/>
          <w:b/>
          <w:color w:val="000000"/>
          <w:spacing w:val="-2"/>
          <w:sz w:val="28"/>
          <w:szCs w:val="28"/>
          <w:lang w:eastAsia="en-US"/>
        </w:rPr>
        <w:t xml:space="preserve">PRILOG 3 - </w:t>
      </w:r>
      <w:r w:rsidR="00EE2196" w:rsidRPr="00C678A9">
        <w:rPr>
          <w:rFonts w:ascii="Arial" w:hAnsi="Arial" w:cs="Arial"/>
          <w:b/>
          <w:color w:val="000000"/>
          <w:spacing w:val="-2"/>
          <w:sz w:val="28"/>
          <w:szCs w:val="28"/>
          <w:lang w:eastAsia="en-US"/>
        </w:rPr>
        <w:t>IZJAVA</w:t>
      </w:r>
      <w:r w:rsidR="00EE2196" w:rsidRPr="00C678A9">
        <w:rPr>
          <w:rFonts w:ascii="Arial" w:hAnsi="Arial" w:cs="Arial"/>
          <w:b/>
          <w:color w:val="000000"/>
          <w:spacing w:val="-1"/>
          <w:sz w:val="28"/>
          <w:szCs w:val="28"/>
          <w:lang w:eastAsia="en-US"/>
        </w:rPr>
        <w:t xml:space="preserve"> </w:t>
      </w:r>
      <w:r w:rsidR="00EE2196" w:rsidRPr="00C678A9">
        <w:rPr>
          <w:rFonts w:ascii="Arial" w:hAnsi="Arial" w:cs="Arial"/>
          <w:b/>
          <w:color w:val="000000"/>
          <w:sz w:val="28"/>
          <w:szCs w:val="28"/>
          <w:lang w:eastAsia="en-US"/>
        </w:rPr>
        <w:t>O</w:t>
      </w:r>
      <w:r w:rsidR="00EE2196" w:rsidRPr="00C678A9">
        <w:rPr>
          <w:rFonts w:ascii="Arial" w:hAnsi="Arial" w:cs="Arial"/>
          <w:b/>
          <w:color w:val="000000"/>
          <w:spacing w:val="1"/>
          <w:sz w:val="28"/>
          <w:szCs w:val="28"/>
          <w:lang w:eastAsia="en-US"/>
        </w:rPr>
        <w:t xml:space="preserve"> </w:t>
      </w:r>
      <w:r w:rsidR="00EE2196" w:rsidRPr="00C678A9">
        <w:rPr>
          <w:rFonts w:ascii="Arial" w:hAnsi="Arial" w:cs="Arial"/>
          <w:b/>
          <w:color w:val="000000"/>
          <w:spacing w:val="-2"/>
          <w:sz w:val="28"/>
          <w:szCs w:val="28"/>
          <w:lang w:eastAsia="en-US"/>
        </w:rPr>
        <w:t>NEKAŽNJAVANJU</w:t>
      </w:r>
    </w:p>
    <w:p w14:paraId="12B97526" w14:textId="6FCFF962" w:rsidR="00A47DC7" w:rsidRDefault="00A47DC7" w:rsidP="00EE2196">
      <w:pPr>
        <w:widowControl w:val="0"/>
        <w:ind w:right="123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42C89CE" w14:textId="1B503450" w:rsidR="00A47DC7" w:rsidRPr="00A47DC7" w:rsidRDefault="00A47DC7" w:rsidP="00A47DC7">
      <w:pPr>
        <w:widowControl w:val="0"/>
        <w:ind w:right="123"/>
        <w:jc w:val="both"/>
        <w:rPr>
          <w:rFonts w:ascii="Arial" w:hAnsi="Arial" w:cs="Arial"/>
          <w:sz w:val="20"/>
          <w:szCs w:val="20"/>
          <w:lang w:eastAsia="en-US"/>
        </w:rPr>
      </w:pPr>
      <w:r w:rsidRPr="00A47DC7">
        <w:rPr>
          <w:rFonts w:ascii="Arial" w:hAnsi="Arial" w:cs="Arial"/>
          <w:sz w:val="20"/>
          <w:szCs w:val="20"/>
          <w:lang w:eastAsia="en-US"/>
        </w:rPr>
        <w:t xml:space="preserve">U svrhu dokazivanja da </w:t>
      </w:r>
      <w:r>
        <w:rPr>
          <w:rFonts w:ascii="Arial" w:hAnsi="Arial" w:cs="Arial"/>
          <w:sz w:val="20"/>
          <w:szCs w:val="20"/>
          <w:lang w:eastAsia="en-US"/>
        </w:rPr>
        <w:t>ne postoje</w:t>
      </w:r>
      <w:r w:rsidRPr="00A47DC7">
        <w:rPr>
          <w:rFonts w:ascii="Arial" w:hAnsi="Arial" w:cs="Arial"/>
          <w:sz w:val="20"/>
          <w:szCs w:val="20"/>
          <w:lang w:eastAsia="en-US"/>
        </w:rPr>
        <w:t xml:space="preserve"> osnove za isključenje iz postupka nabave </w:t>
      </w:r>
      <w:r>
        <w:rPr>
          <w:rFonts w:ascii="Arial" w:hAnsi="Arial" w:cs="Arial"/>
          <w:sz w:val="20"/>
          <w:szCs w:val="20"/>
          <w:lang w:eastAsia="en-US"/>
        </w:rPr>
        <w:t>koji provodi Fakultet političkih znanosti Sveučilišta u Zagrebu</w:t>
      </w:r>
    </w:p>
    <w:p w14:paraId="6BAFA29D" w14:textId="77777777" w:rsidR="00A47DC7" w:rsidRPr="00A47DC7" w:rsidRDefault="00A47DC7" w:rsidP="00A47DC7">
      <w:pPr>
        <w:widowControl w:val="0"/>
        <w:ind w:right="123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BFE47C3" w14:textId="77777777" w:rsidR="00A47DC7" w:rsidRPr="00A47DC7" w:rsidRDefault="00A47DC7" w:rsidP="00A47DC7">
      <w:pPr>
        <w:widowControl w:val="0"/>
        <w:ind w:right="123"/>
        <w:jc w:val="both"/>
        <w:rPr>
          <w:rFonts w:ascii="Arial" w:hAnsi="Arial" w:cs="Arial"/>
          <w:sz w:val="20"/>
          <w:szCs w:val="20"/>
          <w:lang w:eastAsia="en-US"/>
        </w:rPr>
      </w:pPr>
      <w:r w:rsidRPr="00A47DC7">
        <w:rPr>
          <w:rFonts w:ascii="Arial" w:hAnsi="Arial" w:cs="Arial"/>
          <w:sz w:val="20"/>
          <w:szCs w:val="20"/>
          <w:lang w:eastAsia="en-US"/>
        </w:rPr>
        <w:t>izjavljujem, pod materijalnom i kaznenom odgovornošću, da niti osobi/osobama koja je/koje su član (ovi) upravnog, upravljačkog ili nadzornog tijela ili ima ovlasti zastupanja, donošenja odluka ili nadzora gospodarskog subjekta:</w:t>
      </w:r>
    </w:p>
    <w:p w14:paraId="7513DEE0" w14:textId="77777777" w:rsidR="00A47DC7" w:rsidRPr="00A47DC7" w:rsidRDefault="00A47DC7" w:rsidP="00A47DC7">
      <w:pPr>
        <w:widowControl w:val="0"/>
        <w:ind w:right="123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65A2BD1" w14:textId="77777777" w:rsidR="00A47DC7" w:rsidRPr="00A47DC7" w:rsidRDefault="00A47DC7" w:rsidP="00A47DC7">
      <w:pPr>
        <w:widowControl w:val="0"/>
        <w:ind w:right="123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7F542FC" w14:textId="2EEDD398" w:rsidR="00A47DC7" w:rsidRPr="00A47DC7" w:rsidRDefault="00A47DC7" w:rsidP="00A47DC7">
      <w:pPr>
        <w:widowControl w:val="0"/>
        <w:ind w:right="123"/>
        <w:jc w:val="both"/>
        <w:rPr>
          <w:rFonts w:ascii="Arial" w:hAnsi="Arial" w:cs="Arial"/>
          <w:sz w:val="20"/>
          <w:szCs w:val="20"/>
          <w:lang w:eastAsia="en-US"/>
        </w:rPr>
      </w:pPr>
      <w:r w:rsidRPr="00A47DC7">
        <w:rPr>
          <w:rFonts w:ascii="Arial" w:hAnsi="Arial" w:cs="Arial"/>
          <w:sz w:val="20"/>
          <w:szCs w:val="20"/>
          <w:lang w:eastAsia="en-US"/>
        </w:rPr>
        <w:t>Ime i prezime po zakonu ovlaštene osobe:         _________________________________</w:t>
      </w:r>
    </w:p>
    <w:p w14:paraId="57179570" w14:textId="77777777" w:rsidR="00A47DC7" w:rsidRPr="00A47DC7" w:rsidRDefault="00A47DC7" w:rsidP="00A47DC7">
      <w:pPr>
        <w:widowControl w:val="0"/>
        <w:ind w:right="123"/>
        <w:jc w:val="both"/>
        <w:rPr>
          <w:rFonts w:ascii="Arial" w:hAnsi="Arial" w:cs="Arial"/>
          <w:sz w:val="20"/>
          <w:szCs w:val="20"/>
          <w:lang w:eastAsia="en-US"/>
        </w:rPr>
      </w:pPr>
      <w:r w:rsidRPr="00A47DC7">
        <w:rPr>
          <w:rFonts w:ascii="Arial" w:hAnsi="Arial" w:cs="Arial"/>
          <w:sz w:val="20"/>
          <w:szCs w:val="20"/>
          <w:lang w:eastAsia="en-US"/>
        </w:rPr>
        <w:t>OIB ovlaštene osobe:</w:t>
      </w:r>
      <w:r w:rsidRPr="00A47DC7">
        <w:rPr>
          <w:rFonts w:ascii="Arial" w:hAnsi="Arial" w:cs="Arial"/>
          <w:sz w:val="20"/>
          <w:szCs w:val="20"/>
          <w:lang w:eastAsia="en-US"/>
        </w:rPr>
        <w:tab/>
      </w:r>
      <w:r w:rsidRPr="00A47DC7">
        <w:rPr>
          <w:rFonts w:ascii="Arial" w:hAnsi="Arial" w:cs="Arial"/>
          <w:sz w:val="20"/>
          <w:szCs w:val="20"/>
          <w:lang w:eastAsia="en-US"/>
        </w:rPr>
        <w:tab/>
      </w:r>
      <w:r w:rsidRPr="00A47DC7">
        <w:rPr>
          <w:rFonts w:ascii="Arial" w:hAnsi="Arial" w:cs="Arial"/>
          <w:sz w:val="20"/>
          <w:szCs w:val="20"/>
          <w:lang w:eastAsia="en-US"/>
        </w:rPr>
        <w:tab/>
      </w:r>
      <w:r w:rsidRPr="00A47DC7">
        <w:rPr>
          <w:rFonts w:ascii="Arial" w:hAnsi="Arial" w:cs="Arial"/>
          <w:sz w:val="20"/>
          <w:szCs w:val="20"/>
          <w:lang w:eastAsia="en-US"/>
        </w:rPr>
        <w:tab/>
        <w:t>_________________________________</w:t>
      </w:r>
    </w:p>
    <w:p w14:paraId="3ECCC600" w14:textId="77777777" w:rsidR="00A47DC7" w:rsidRPr="00A47DC7" w:rsidRDefault="00A47DC7" w:rsidP="00A47DC7">
      <w:pPr>
        <w:widowControl w:val="0"/>
        <w:ind w:right="123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0D4BF72" w14:textId="77777777" w:rsidR="00A47DC7" w:rsidRPr="00A47DC7" w:rsidRDefault="00A47DC7" w:rsidP="00A47DC7">
      <w:pPr>
        <w:widowControl w:val="0"/>
        <w:ind w:right="123"/>
        <w:jc w:val="both"/>
        <w:rPr>
          <w:rFonts w:ascii="Arial" w:hAnsi="Arial" w:cs="Arial"/>
          <w:sz w:val="20"/>
          <w:szCs w:val="20"/>
          <w:lang w:eastAsia="en-US"/>
        </w:rPr>
      </w:pPr>
      <w:r w:rsidRPr="00A47DC7">
        <w:rPr>
          <w:rFonts w:ascii="Arial" w:hAnsi="Arial" w:cs="Arial"/>
          <w:sz w:val="20"/>
          <w:szCs w:val="20"/>
          <w:lang w:eastAsia="en-US"/>
        </w:rPr>
        <w:t xml:space="preserve">niti gospodarskom subjektu koji ima poslovni </w:t>
      </w:r>
      <w:proofErr w:type="spellStart"/>
      <w:r w:rsidRPr="00A47DC7">
        <w:rPr>
          <w:rFonts w:ascii="Arial" w:hAnsi="Arial" w:cs="Arial"/>
          <w:sz w:val="20"/>
          <w:szCs w:val="20"/>
          <w:lang w:eastAsia="en-US"/>
        </w:rPr>
        <w:t>nastan</w:t>
      </w:r>
      <w:proofErr w:type="spellEnd"/>
      <w:r w:rsidRPr="00A47DC7">
        <w:rPr>
          <w:rFonts w:ascii="Arial" w:hAnsi="Arial" w:cs="Arial"/>
          <w:sz w:val="20"/>
          <w:szCs w:val="20"/>
          <w:lang w:eastAsia="en-US"/>
        </w:rPr>
        <w:t xml:space="preserve"> u Republici Hrvatskoj:</w:t>
      </w:r>
    </w:p>
    <w:p w14:paraId="0CC16344" w14:textId="77777777" w:rsidR="00A47DC7" w:rsidRPr="00A47DC7" w:rsidRDefault="00A47DC7" w:rsidP="00A47DC7">
      <w:pPr>
        <w:widowControl w:val="0"/>
        <w:ind w:right="123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209DBED" w14:textId="77777777" w:rsidR="00A47DC7" w:rsidRPr="00A47DC7" w:rsidRDefault="00A47DC7" w:rsidP="00A47DC7">
      <w:pPr>
        <w:widowControl w:val="0"/>
        <w:ind w:right="123"/>
        <w:jc w:val="both"/>
        <w:rPr>
          <w:rFonts w:ascii="Arial" w:hAnsi="Arial" w:cs="Arial"/>
          <w:sz w:val="20"/>
          <w:szCs w:val="20"/>
          <w:lang w:eastAsia="en-US"/>
        </w:rPr>
      </w:pPr>
      <w:r w:rsidRPr="00A47DC7">
        <w:rPr>
          <w:rFonts w:ascii="Arial" w:hAnsi="Arial" w:cs="Arial"/>
          <w:sz w:val="20"/>
          <w:szCs w:val="20"/>
          <w:lang w:eastAsia="en-US"/>
        </w:rPr>
        <w:t>Naziv gospodarskog subjekta:</w:t>
      </w:r>
      <w:r w:rsidRPr="00A47DC7">
        <w:rPr>
          <w:rFonts w:ascii="Arial" w:hAnsi="Arial" w:cs="Arial"/>
          <w:sz w:val="20"/>
          <w:szCs w:val="20"/>
          <w:lang w:eastAsia="en-US"/>
        </w:rPr>
        <w:tab/>
      </w:r>
      <w:r w:rsidRPr="00A47DC7">
        <w:rPr>
          <w:rFonts w:ascii="Arial" w:hAnsi="Arial" w:cs="Arial"/>
          <w:sz w:val="20"/>
          <w:szCs w:val="20"/>
          <w:lang w:eastAsia="en-US"/>
        </w:rPr>
        <w:tab/>
      </w:r>
      <w:r w:rsidRPr="00A47DC7">
        <w:rPr>
          <w:rFonts w:ascii="Arial" w:hAnsi="Arial" w:cs="Arial"/>
          <w:sz w:val="20"/>
          <w:szCs w:val="20"/>
          <w:lang w:eastAsia="en-US"/>
        </w:rPr>
        <w:tab/>
        <w:t>_________________________________</w:t>
      </w:r>
    </w:p>
    <w:p w14:paraId="7F470416" w14:textId="1B0C3D43" w:rsidR="00A47DC7" w:rsidRPr="00A47DC7" w:rsidRDefault="00A47DC7" w:rsidP="00A47DC7">
      <w:pPr>
        <w:widowControl w:val="0"/>
        <w:ind w:right="123"/>
        <w:jc w:val="both"/>
        <w:rPr>
          <w:rFonts w:ascii="Arial" w:hAnsi="Arial" w:cs="Arial"/>
          <w:sz w:val="20"/>
          <w:szCs w:val="20"/>
          <w:lang w:eastAsia="en-US"/>
        </w:rPr>
      </w:pPr>
      <w:r w:rsidRPr="00A47DC7">
        <w:rPr>
          <w:rFonts w:ascii="Arial" w:hAnsi="Arial" w:cs="Arial"/>
          <w:sz w:val="20"/>
          <w:szCs w:val="20"/>
          <w:lang w:eastAsia="en-US"/>
        </w:rPr>
        <w:t>Sjedište gospodarskog subjekta:</w:t>
      </w:r>
      <w:r>
        <w:rPr>
          <w:rFonts w:ascii="Arial" w:hAnsi="Arial" w:cs="Arial"/>
          <w:sz w:val="20"/>
          <w:szCs w:val="20"/>
          <w:lang w:eastAsia="en-US"/>
        </w:rPr>
        <w:tab/>
      </w:r>
      <w:r w:rsidRPr="00A47DC7">
        <w:rPr>
          <w:rFonts w:ascii="Arial" w:hAnsi="Arial" w:cs="Arial"/>
          <w:sz w:val="20"/>
          <w:szCs w:val="20"/>
          <w:lang w:eastAsia="en-US"/>
        </w:rPr>
        <w:tab/>
        <w:t>_________________________________</w:t>
      </w:r>
    </w:p>
    <w:p w14:paraId="6274BCE5" w14:textId="77777777" w:rsidR="00A47DC7" w:rsidRPr="00A47DC7" w:rsidRDefault="00A47DC7" w:rsidP="00A47DC7">
      <w:pPr>
        <w:widowControl w:val="0"/>
        <w:ind w:right="123"/>
        <w:jc w:val="both"/>
        <w:rPr>
          <w:rFonts w:ascii="Arial" w:hAnsi="Arial" w:cs="Arial"/>
          <w:sz w:val="20"/>
          <w:szCs w:val="20"/>
          <w:lang w:eastAsia="en-US"/>
        </w:rPr>
      </w:pPr>
      <w:r w:rsidRPr="00A47DC7">
        <w:rPr>
          <w:rFonts w:ascii="Arial" w:hAnsi="Arial" w:cs="Arial"/>
          <w:sz w:val="20"/>
          <w:szCs w:val="20"/>
          <w:lang w:eastAsia="en-US"/>
        </w:rPr>
        <w:t>OIB pravne osobe/gospodarskog subjekta:</w:t>
      </w:r>
      <w:r w:rsidRPr="00A47DC7">
        <w:rPr>
          <w:rFonts w:ascii="Arial" w:hAnsi="Arial" w:cs="Arial"/>
          <w:sz w:val="20"/>
          <w:szCs w:val="20"/>
          <w:lang w:eastAsia="en-US"/>
        </w:rPr>
        <w:tab/>
        <w:t>_________________________________</w:t>
      </w:r>
    </w:p>
    <w:p w14:paraId="337F959A" w14:textId="77777777" w:rsidR="00A47DC7" w:rsidRPr="00A47DC7" w:rsidRDefault="00A47DC7" w:rsidP="00A47DC7">
      <w:pPr>
        <w:widowControl w:val="0"/>
        <w:ind w:right="123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09B0AD0" w14:textId="77777777" w:rsidR="00A47DC7" w:rsidRPr="00A47DC7" w:rsidRDefault="00A47DC7" w:rsidP="00A47DC7">
      <w:pPr>
        <w:widowControl w:val="0"/>
        <w:ind w:right="123"/>
        <w:jc w:val="both"/>
        <w:rPr>
          <w:rFonts w:ascii="Arial" w:hAnsi="Arial" w:cs="Arial"/>
          <w:sz w:val="20"/>
          <w:szCs w:val="20"/>
          <w:lang w:eastAsia="en-US"/>
        </w:rPr>
      </w:pPr>
      <w:r w:rsidRPr="00A47DC7">
        <w:rPr>
          <w:rFonts w:ascii="Arial" w:hAnsi="Arial" w:cs="Arial"/>
          <w:sz w:val="20"/>
          <w:szCs w:val="20"/>
          <w:lang w:eastAsia="en-US"/>
        </w:rPr>
        <w:t xml:space="preserve">nije izrečena pravomoćna osuđujuća presuda za jedno ili više sljedećih kaznenih djela: </w:t>
      </w:r>
    </w:p>
    <w:p w14:paraId="189F28DA" w14:textId="2CEEFD9A" w:rsidR="00A47DC7" w:rsidRDefault="00A47DC7" w:rsidP="00EE2196">
      <w:pPr>
        <w:widowControl w:val="0"/>
        <w:ind w:right="123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17A5782" w14:textId="77777777" w:rsidR="00A47DC7" w:rsidRPr="00C678A9" w:rsidRDefault="00A47DC7" w:rsidP="00EE2196">
      <w:pPr>
        <w:widowControl w:val="0"/>
        <w:ind w:right="123"/>
        <w:jc w:val="both"/>
        <w:rPr>
          <w:rFonts w:ascii="Arial" w:eastAsia="Calibri" w:hAnsi="Arial" w:cs="Arial"/>
          <w:spacing w:val="-1"/>
          <w:sz w:val="20"/>
          <w:szCs w:val="20"/>
          <w:lang w:eastAsia="en-US"/>
        </w:rPr>
      </w:pPr>
    </w:p>
    <w:p w14:paraId="7CA22A94" w14:textId="77777777" w:rsidR="00EE2196" w:rsidRPr="00C678A9" w:rsidRDefault="00EE2196" w:rsidP="00EE2196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a) sudjelovanje u zločinačkoj organizaciji, na temelju</w:t>
      </w:r>
    </w:p>
    <w:p w14:paraId="74485BCF" w14:textId="77777777" w:rsidR="00EE2196" w:rsidRPr="00C678A9" w:rsidRDefault="00EE2196" w:rsidP="00EE2196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328. (zločinačko udruženje) i članka 329. (počinjenje kaznenog djela u sastavu zločinačkog udruženja) Kaznenog zakona</w:t>
      </w:r>
    </w:p>
    <w:p w14:paraId="16F711B5" w14:textId="77777777" w:rsidR="00EE2196" w:rsidRPr="00C678A9" w:rsidRDefault="00EE2196" w:rsidP="00EE2196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F6F09D3" w14:textId="77777777" w:rsidR="00EE2196" w:rsidRPr="00C678A9" w:rsidRDefault="00EE2196" w:rsidP="00EE2196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b) korupciju, na temelju</w:t>
      </w:r>
    </w:p>
    <w:p w14:paraId="01D8988E" w14:textId="77777777" w:rsidR="00EE2196" w:rsidRPr="00C678A9" w:rsidRDefault="00EE2196" w:rsidP="00EE2196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6D613C33" w14:textId="77777777" w:rsidR="00EE2196" w:rsidRPr="00C678A9" w:rsidRDefault="00EE2196" w:rsidP="00EE2196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64F6EB5" w14:textId="77777777" w:rsidR="00EE2196" w:rsidRPr="00C678A9" w:rsidRDefault="00EE2196" w:rsidP="00EE2196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c) prijevaru, na temelju</w:t>
      </w:r>
    </w:p>
    <w:p w14:paraId="7057022C" w14:textId="77777777" w:rsidR="00EE2196" w:rsidRPr="00C678A9" w:rsidRDefault="00EE2196" w:rsidP="00EE2196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236. (prijevara), članka 247. (prijevara u gospodarskom poslovanju), članka 256. (utaja poreza ili carine) i članka 258. (subvencijska prijevara) Kaznenog zakona</w:t>
      </w:r>
    </w:p>
    <w:p w14:paraId="54FB4BD1" w14:textId="77777777" w:rsidR="00EE2196" w:rsidRPr="00C678A9" w:rsidRDefault="00EE2196" w:rsidP="00EE2196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47987840" w14:textId="77777777" w:rsidR="00EE2196" w:rsidRPr="00C678A9" w:rsidRDefault="00EE2196" w:rsidP="00EE2196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d) terorizam ili kaznena djela povezana s terorističkim aktivnostima, na temelju</w:t>
      </w:r>
    </w:p>
    <w:p w14:paraId="3F4A1B99" w14:textId="77777777" w:rsidR="00EE2196" w:rsidRPr="00C678A9" w:rsidRDefault="00EE2196" w:rsidP="00EE2196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19118916" w14:textId="77777777" w:rsidR="00EE2196" w:rsidRPr="00C678A9" w:rsidRDefault="00EE2196" w:rsidP="00EE2196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50C4D5ED" w14:textId="77777777" w:rsidR="00EE2196" w:rsidRPr="00C678A9" w:rsidRDefault="00EE2196" w:rsidP="00EE2196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e) pranje novca ili financiranje terorizma, na temelju</w:t>
      </w:r>
    </w:p>
    <w:p w14:paraId="2A4FC322" w14:textId="77777777" w:rsidR="00EE2196" w:rsidRPr="00C678A9" w:rsidRDefault="00EE2196" w:rsidP="00EE2196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>– članka 98. (financiranje terorizma) i članka 265. (pranje novca) Kaznenog zakona</w:t>
      </w:r>
    </w:p>
    <w:p w14:paraId="50FDC79E" w14:textId="77777777" w:rsidR="00EE2196" w:rsidRPr="00C678A9" w:rsidRDefault="00EE2196" w:rsidP="00EE2196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32DFD131" w14:textId="77777777" w:rsidR="00EE2196" w:rsidRDefault="00EE2196" w:rsidP="00EE2196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F6901A4" w14:textId="77777777" w:rsidR="00EE2196" w:rsidRPr="00C678A9" w:rsidRDefault="00EE2196" w:rsidP="00EE2196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f) dječji rad ili druge oblike trgovanja ljudima, na temelju</w:t>
      </w:r>
    </w:p>
    <w:p w14:paraId="0A70DD4D" w14:textId="77777777" w:rsidR="00EE2196" w:rsidRPr="00C678A9" w:rsidRDefault="00EE2196" w:rsidP="00EE2196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106. (trgovanje ljudima) Kaznenog zakona</w:t>
      </w:r>
    </w:p>
    <w:p w14:paraId="26E69BF4" w14:textId="77777777" w:rsidR="00EE2196" w:rsidRPr="00C678A9" w:rsidRDefault="00EE2196" w:rsidP="00EE2196">
      <w:pPr>
        <w:spacing w:after="135"/>
        <w:jc w:val="both"/>
        <w:rPr>
          <w:rFonts w:ascii="Arial" w:hAnsi="Arial" w:cs="Arial"/>
          <w:color w:val="000000"/>
          <w:sz w:val="20"/>
          <w:szCs w:val="20"/>
          <w:lang w:eastAsia="en-GB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GB"/>
        </w:rPr>
        <w:t>– članka 175. (trgovanje ljudima i ropstvo) iz Kaznenog zakona (»Narodne novine«, br. 110/97., 27/98., 50/00., 129/00., 51/01., 111/03., 190/03., 105/04., 84/05., 71/06., 110/07., 152/08., 57/11., 77/11. i 143/12.)</w:t>
      </w:r>
    </w:p>
    <w:p w14:paraId="58B03413" w14:textId="77777777" w:rsidR="00A47DC7" w:rsidRDefault="00A47DC7" w:rsidP="00EE2196">
      <w:pPr>
        <w:widowControl w:val="0"/>
        <w:spacing w:before="7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7F9B654" w14:textId="273934ED" w:rsidR="00EE2196" w:rsidRPr="00A47DC7" w:rsidRDefault="00A47DC7" w:rsidP="00EE2196">
      <w:pPr>
        <w:widowControl w:val="0"/>
        <w:spacing w:before="7"/>
        <w:jc w:val="both"/>
        <w:rPr>
          <w:rFonts w:ascii="Arial" w:hAnsi="Arial" w:cs="Arial"/>
          <w:sz w:val="20"/>
          <w:szCs w:val="20"/>
          <w:lang w:eastAsia="en-US"/>
        </w:rPr>
      </w:pPr>
      <w:r w:rsidRPr="00A47DC7">
        <w:rPr>
          <w:rFonts w:ascii="Arial" w:hAnsi="Arial" w:cs="Arial"/>
          <w:sz w:val="20"/>
          <w:szCs w:val="20"/>
          <w:lang w:eastAsia="en-US"/>
        </w:rPr>
        <w:t xml:space="preserve">odnosno da gospodarski subjekt koji nema poslovni </w:t>
      </w:r>
      <w:proofErr w:type="spellStart"/>
      <w:r w:rsidRPr="00A47DC7">
        <w:rPr>
          <w:rFonts w:ascii="Arial" w:hAnsi="Arial" w:cs="Arial"/>
          <w:sz w:val="20"/>
          <w:szCs w:val="20"/>
          <w:lang w:eastAsia="en-US"/>
        </w:rPr>
        <w:t>nastan</w:t>
      </w:r>
      <w:proofErr w:type="spellEnd"/>
      <w:r w:rsidRPr="00A47DC7">
        <w:rPr>
          <w:rFonts w:ascii="Arial" w:hAnsi="Arial" w:cs="Arial"/>
          <w:sz w:val="20"/>
          <w:szCs w:val="20"/>
          <w:lang w:eastAsia="en-US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točki od a) do f) ovoga stavka i za odgovarajuća kaznena djela koja, prema nacionalnim propisima države poslovnog </w:t>
      </w:r>
      <w:proofErr w:type="spellStart"/>
      <w:r w:rsidRPr="00A47DC7">
        <w:rPr>
          <w:rFonts w:ascii="Arial" w:hAnsi="Arial" w:cs="Arial"/>
          <w:sz w:val="20"/>
          <w:szCs w:val="20"/>
          <w:lang w:eastAsia="en-US"/>
        </w:rPr>
        <w:t>nastana</w:t>
      </w:r>
      <w:proofErr w:type="spellEnd"/>
      <w:r w:rsidRPr="00A47DC7">
        <w:rPr>
          <w:rFonts w:ascii="Arial" w:hAnsi="Arial" w:cs="Arial"/>
          <w:sz w:val="20"/>
          <w:szCs w:val="20"/>
          <w:lang w:eastAsia="en-US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679AB6C4" w14:textId="7ACA9DC8" w:rsidR="00EE2196" w:rsidRPr="00C678A9" w:rsidRDefault="00EE2196" w:rsidP="00A47DC7">
      <w:pPr>
        <w:widowControl w:val="0"/>
        <w:spacing w:before="7"/>
        <w:ind w:left="3261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C678A9">
        <w:rPr>
          <w:rFonts w:ascii="Arial" w:hAnsi="Arial" w:cs="Arial"/>
          <w:color w:val="000000"/>
          <w:sz w:val="20"/>
          <w:szCs w:val="20"/>
          <w:lang w:eastAsia="en-US"/>
        </w:rPr>
        <w:t xml:space="preserve">                                                                                </w:t>
      </w:r>
    </w:p>
    <w:p w14:paraId="4B74E72A" w14:textId="77777777" w:rsidR="00A47DC7" w:rsidRPr="00A47DC7" w:rsidRDefault="00A47DC7" w:rsidP="00A4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47DC7">
        <w:rPr>
          <w:rFonts w:ascii="Arial" w:hAnsi="Arial" w:cs="Arial"/>
          <w:sz w:val="20"/>
          <w:szCs w:val="20"/>
        </w:rPr>
        <w:t xml:space="preserve">Datum: </w:t>
      </w:r>
      <w:r w:rsidRPr="00A47DC7">
        <w:rPr>
          <w:rFonts w:ascii="Arial" w:hAnsi="Arial" w:cs="Arial"/>
          <w:sz w:val="20"/>
          <w:szCs w:val="20"/>
        </w:rPr>
        <w:tab/>
      </w:r>
      <w:r w:rsidRPr="00A47DC7">
        <w:rPr>
          <w:rFonts w:ascii="Arial" w:hAnsi="Arial" w:cs="Arial"/>
          <w:sz w:val="20"/>
          <w:szCs w:val="20"/>
        </w:rPr>
        <w:tab/>
      </w:r>
      <w:r w:rsidRPr="00A47DC7">
        <w:rPr>
          <w:rFonts w:ascii="Arial" w:hAnsi="Arial" w:cs="Arial"/>
          <w:sz w:val="20"/>
          <w:szCs w:val="20"/>
        </w:rPr>
        <w:tab/>
      </w:r>
      <w:r w:rsidRPr="00A47DC7">
        <w:rPr>
          <w:rFonts w:ascii="Arial" w:hAnsi="Arial" w:cs="Arial"/>
          <w:sz w:val="20"/>
          <w:szCs w:val="20"/>
        </w:rPr>
        <w:tab/>
      </w:r>
      <w:r w:rsidRPr="00A47DC7">
        <w:rPr>
          <w:rFonts w:ascii="Arial" w:hAnsi="Arial" w:cs="Arial"/>
          <w:sz w:val="20"/>
          <w:szCs w:val="20"/>
        </w:rPr>
        <w:tab/>
        <w:t xml:space="preserve">               _________________________</w:t>
      </w:r>
    </w:p>
    <w:p w14:paraId="5ED51989" w14:textId="77777777" w:rsidR="00A47DC7" w:rsidRPr="00A47DC7" w:rsidRDefault="00A47DC7" w:rsidP="00A4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0419076" w14:textId="396C6EDD" w:rsidR="00A47DC7" w:rsidRPr="00A47DC7" w:rsidRDefault="00A47DC7" w:rsidP="00A4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47DC7">
        <w:rPr>
          <w:rFonts w:ascii="Arial" w:hAnsi="Arial" w:cs="Arial"/>
          <w:sz w:val="20"/>
          <w:szCs w:val="20"/>
        </w:rPr>
        <w:t>Ime i prezime osob</w:t>
      </w:r>
      <w:r>
        <w:rPr>
          <w:rFonts w:ascii="Arial" w:hAnsi="Arial" w:cs="Arial"/>
          <w:sz w:val="20"/>
          <w:szCs w:val="20"/>
        </w:rPr>
        <w:t>e</w:t>
      </w:r>
      <w:r w:rsidRPr="00A47DC7">
        <w:rPr>
          <w:rFonts w:ascii="Arial" w:hAnsi="Arial" w:cs="Arial"/>
          <w:sz w:val="20"/>
          <w:szCs w:val="20"/>
        </w:rPr>
        <w:t xml:space="preserve"> po zakonu ovlaštene za </w:t>
      </w:r>
    </w:p>
    <w:p w14:paraId="5E4FC3BA" w14:textId="77777777" w:rsidR="00A47DC7" w:rsidRPr="00A47DC7" w:rsidRDefault="00A47DC7" w:rsidP="00A4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47DC7">
        <w:rPr>
          <w:rFonts w:ascii="Arial" w:hAnsi="Arial" w:cs="Arial"/>
          <w:sz w:val="20"/>
          <w:szCs w:val="20"/>
        </w:rPr>
        <w:t>zastupanje gospodarskog subjekta:</w:t>
      </w:r>
      <w:r w:rsidRPr="00A47DC7">
        <w:rPr>
          <w:rFonts w:ascii="Arial" w:hAnsi="Arial" w:cs="Arial"/>
          <w:sz w:val="20"/>
          <w:szCs w:val="20"/>
        </w:rPr>
        <w:tab/>
        <w:t xml:space="preserve">                _________________________</w:t>
      </w:r>
    </w:p>
    <w:p w14:paraId="35148DA3" w14:textId="77777777" w:rsidR="00A47DC7" w:rsidRPr="00A47DC7" w:rsidRDefault="00A47DC7" w:rsidP="00A4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08A8299" w14:textId="77777777" w:rsidR="00A47DC7" w:rsidRPr="00A47DC7" w:rsidRDefault="00A47DC7" w:rsidP="00A4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47DC7">
        <w:rPr>
          <w:rFonts w:ascii="Arial" w:hAnsi="Arial" w:cs="Arial"/>
          <w:sz w:val="20"/>
          <w:szCs w:val="20"/>
        </w:rPr>
        <w:t>Potpis:</w:t>
      </w:r>
      <w:r w:rsidRPr="00A47DC7">
        <w:rPr>
          <w:rFonts w:ascii="Arial" w:hAnsi="Arial" w:cs="Arial"/>
          <w:sz w:val="20"/>
          <w:szCs w:val="20"/>
        </w:rPr>
        <w:tab/>
      </w:r>
      <w:r w:rsidRPr="00A47DC7">
        <w:rPr>
          <w:rFonts w:ascii="Arial" w:hAnsi="Arial" w:cs="Arial"/>
          <w:sz w:val="20"/>
          <w:szCs w:val="20"/>
        </w:rPr>
        <w:tab/>
      </w:r>
      <w:r w:rsidRPr="00A47DC7">
        <w:rPr>
          <w:rFonts w:ascii="Arial" w:hAnsi="Arial" w:cs="Arial"/>
          <w:sz w:val="20"/>
          <w:szCs w:val="20"/>
        </w:rPr>
        <w:tab/>
      </w:r>
      <w:r w:rsidRPr="00A47DC7">
        <w:rPr>
          <w:rFonts w:ascii="Arial" w:hAnsi="Arial" w:cs="Arial"/>
          <w:sz w:val="20"/>
          <w:szCs w:val="20"/>
        </w:rPr>
        <w:tab/>
      </w:r>
      <w:r w:rsidRPr="00A47DC7">
        <w:rPr>
          <w:rFonts w:ascii="Arial" w:hAnsi="Arial" w:cs="Arial"/>
          <w:sz w:val="20"/>
          <w:szCs w:val="20"/>
        </w:rPr>
        <w:tab/>
        <w:t xml:space="preserve">                _________________________</w:t>
      </w:r>
    </w:p>
    <w:p w14:paraId="0CC1265D" w14:textId="0FE5F805" w:rsidR="00A47DC7" w:rsidRPr="00A47DC7" w:rsidRDefault="00A47DC7" w:rsidP="00A4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47DC7">
        <w:rPr>
          <w:rFonts w:ascii="Arial" w:hAnsi="Arial" w:cs="Arial"/>
          <w:sz w:val="20"/>
          <w:szCs w:val="20"/>
        </w:rPr>
        <w:tab/>
      </w:r>
      <w:r w:rsidRPr="00A47DC7">
        <w:rPr>
          <w:rFonts w:ascii="Arial" w:hAnsi="Arial" w:cs="Arial"/>
          <w:sz w:val="20"/>
          <w:szCs w:val="20"/>
        </w:rPr>
        <w:tab/>
      </w:r>
      <w:r w:rsidRPr="00A47DC7">
        <w:rPr>
          <w:rFonts w:ascii="Arial" w:hAnsi="Arial" w:cs="Arial"/>
          <w:sz w:val="20"/>
          <w:szCs w:val="20"/>
        </w:rPr>
        <w:tab/>
      </w:r>
      <w:r w:rsidRPr="00A47DC7">
        <w:rPr>
          <w:rFonts w:ascii="Arial" w:hAnsi="Arial" w:cs="Arial"/>
          <w:sz w:val="20"/>
          <w:szCs w:val="20"/>
        </w:rPr>
        <w:tab/>
      </w:r>
      <w:r w:rsidRPr="00A47DC7">
        <w:rPr>
          <w:rFonts w:ascii="Arial" w:hAnsi="Arial" w:cs="Arial"/>
          <w:sz w:val="20"/>
          <w:szCs w:val="20"/>
        </w:rPr>
        <w:tab/>
      </w:r>
      <w:r w:rsidRPr="00A47DC7">
        <w:rPr>
          <w:rFonts w:ascii="Arial" w:hAnsi="Arial" w:cs="Arial"/>
          <w:sz w:val="20"/>
          <w:szCs w:val="20"/>
        </w:rPr>
        <w:tab/>
      </w:r>
    </w:p>
    <w:p w14:paraId="68E97E25" w14:textId="77777777" w:rsidR="00A47DC7" w:rsidRPr="00A47DC7" w:rsidRDefault="00A47DC7" w:rsidP="00A47DC7">
      <w:pPr>
        <w:rPr>
          <w:rFonts w:ascii="Arial" w:hAnsi="Arial"/>
          <w:sz w:val="20"/>
        </w:rPr>
      </w:pPr>
    </w:p>
    <w:p w14:paraId="35625E76" w14:textId="77777777" w:rsidR="005E1FA6" w:rsidRDefault="005E1FA6"/>
    <w:sectPr w:rsidR="005E1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B4F6" w14:textId="77777777" w:rsidR="00B24A54" w:rsidRDefault="00B24A54" w:rsidP="00302CAC">
      <w:r>
        <w:separator/>
      </w:r>
    </w:p>
  </w:endnote>
  <w:endnote w:type="continuationSeparator" w:id="0">
    <w:p w14:paraId="61BE0B63" w14:textId="77777777" w:rsidR="00B24A54" w:rsidRDefault="00B24A54" w:rsidP="003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B023F" w14:textId="77777777" w:rsidR="00B24A54" w:rsidRDefault="00B24A54" w:rsidP="00302CAC">
      <w:r>
        <w:separator/>
      </w:r>
    </w:p>
  </w:footnote>
  <w:footnote w:type="continuationSeparator" w:id="0">
    <w:p w14:paraId="1BF6972A" w14:textId="77777777" w:rsidR="00B24A54" w:rsidRDefault="00B24A54" w:rsidP="0030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196"/>
    <w:rsid w:val="00302CAC"/>
    <w:rsid w:val="005E1FA6"/>
    <w:rsid w:val="00A47DC7"/>
    <w:rsid w:val="00B24A54"/>
    <w:rsid w:val="00E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DF6B0"/>
  <w15:chartTrackingRefBased/>
  <w15:docId w15:val="{1EFFAB44-51DC-4B17-B457-666BAA3D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rbozicevic</dc:creator>
  <cp:keywords/>
  <dc:description/>
  <cp:lastModifiedBy>Marina Jurisic</cp:lastModifiedBy>
  <cp:revision>3</cp:revision>
  <dcterms:created xsi:type="dcterms:W3CDTF">2023-09-18T13:14:00Z</dcterms:created>
  <dcterms:modified xsi:type="dcterms:W3CDTF">2023-09-18T13:24:00Z</dcterms:modified>
</cp:coreProperties>
</file>