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79C5" w:rsidRDefault="0068484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Nika Novak</w:t>
      </w:r>
    </w:p>
    <w:p w14:paraId="00000002" w14:textId="77777777" w:rsidR="00C379C5" w:rsidRDefault="0068484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ožujka 2025.</w:t>
      </w:r>
    </w:p>
    <w:p w14:paraId="00000003" w14:textId="2A7E1E2A" w:rsidR="00C379C5" w:rsidRDefault="0068484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Tema: </w:t>
      </w:r>
      <w:r w:rsidR="000F4D6A">
        <w:rPr>
          <w:rFonts w:ascii="Times New Roman" w:eastAsia="Times New Roman" w:hAnsi="Times New Roman" w:cs="Times New Roman"/>
          <w:sz w:val="24"/>
          <w:szCs w:val="24"/>
        </w:rPr>
        <w:t xml:space="preserve">Digitalizacija i </w:t>
      </w:r>
      <w:commentRangeStart w:id="0"/>
      <w:r w:rsidR="000F4D6A">
        <w:rPr>
          <w:rFonts w:ascii="Times New Roman" w:eastAsia="Times New Roman" w:hAnsi="Times New Roman" w:cs="Times New Roman"/>
          <w:sz w:val="24"/>
          <w:szCs w:val="24"/>
        </w:rPr>
        <w:t>otuđenje</w:t>
      </w:r>
      <w:commentRangeEnd w:id="0"/>
      <w:r w:rsidR="00913B0F">
        <w:rPr>
          <w:rStyle w:val="Referencakomentara"/>
        </w:rPr>
        <w:commentReference w:id="0"/>
      </w:r>
    </w:p>
    <w:p w14:paraId="00000004" w14:textId="77777777" w:rsidR="00C379C5" w:rsidRDefault="00684842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Kvalitativna istraživanja:</w:t>
      </w:r>
    </w:p>
    <w:p w14:paraId="00000005" w14:textId="6F6010C7" w:rsidR="00C379C5" w:rsidRDefault="0068484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Adibifar, A. (2016). Technology and Alienation in Modern-Day Societies.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International Journal of Social Science Studies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4(9), 63-75. </w:t>
      </w:r>
      <w:r w:rsidR="000F4D6A" w:rsidRPr="000F4D6A">
        <w:rPr>
          <w:rFonts w:ascii="Times New Roman" w:eastAsia="Times New Roman" w:hAnsi="Times New Roman" w:cs="Times New Roman"/>
          <w:sz w:val="24"/>
          <w:szCs w:val="24"/>
        </w:rPr>
        <w:t>https://doi.org/10.11114/ijsss.v4i9.1797</w:t>
      </w:r>
    </w:p>
    <w:p w14:paraId="00000006" w14:textId="77777777" w:rsidR="00C379C5" w:rsidRDefault="0068484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Greaves, M. (2016). Cycles of Alienation: Technology and Control in Digital Communication.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 Proposals: Journal of Marxism and Interdisciplinary Inquiry</w:t>
      </w:r>
      <w:r>
        <w:rPr>
          <w:rFonts w:ascii="Times New Roman" w:eastAsia="Times New Roman" w:hAnsi="Times New Roman" w:cs="Times New Roman"/>
          <w:sz w:val="24"/>
          <w:szCs w:val="24"/>
        </w:rPr>
        <w:t>, 9(1), 49-63.</w:t>
      </w:r>
    </w:p>
    <w:p w14:paraId="00000007" w14:textId="403622AD" w:rsidR="00C379C5" w:rsidRDefault="0068484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91C1F"/>
          <w:sz w:val="24"/>
          <w:szCs w:val="24"/>
        </w:rPr>
        <w:t>Chursin</w:t>
      </w:r>
      <w:r>
        <w:rPr>
          <w:rFonts w:ascii="Times New Roman" w:eastAsia="Times New Roman" w:hAnsi="Times New Roman" w:cs="Times New Roman"/>
          <w:color w:val="191C1F"/>
          <w:sz w:val="24"/>
          <w:szCs w:val="24"/>
        </w:rPr>
        <w:t xml:space="preserve">, M. M. i drugi (2021). The alienation phenomenon and the communicative model of the human society evolution. </w:t>
      </w:r>
      <w:r>
        <w:rPr>
          <w:rFonts w:ascii="Times New Roman" w:eastAsia="Times New Roman" w:hAnsi="Times New Roman" w:cs="Times New Roman"/>
          <w:i/>
          <w:color w:val="191C1F"/>
          <w:sz w:val="24"/>
          <w:szCs w:val="24"/>
        </w:rPr>
        <w:t>Linguistics and Culture Review</w:t>
      </w:r>
      <w:r>
        <w:rPr>
          <w:rFonts w:ascii="Times New Roman" w:eastAsia="Times New Roman" w:hAnsi="Times New Roman" w:cs="Times New Roman"/>
          <w:color w:val="191C1F"/>
          <w:sz w:val="24"/>
          <w:szCs w:val="24"/>
        </w:rPr>
        <w:t>, 5(S4), 1995-2011.</w:t>
      </w:r>
      <w:r w:rsidR="000F4D6A">
        <w:rPr>
          <w:rFonts w:ascii="Times New Roman" w:eastAsia="Times New Roman" w:hAnsi="Times New Roman" w:cs="Times New Roman"/>
          <w:color w:val="191C1F"/>
          <w:sz w:val="24"/>
          <w:szCs w:val="24"/>
        </w:rPr>
        <w:t xml:space="preserve"> </w:t>
      </w:r>
      <w:r w:rsidR="000F4D6A" w:rsidRPr="000F4D6A">
        <w:rPr>
          <w:rFonts w:ascii="Times New Roman" w:eastAsia="Times New Roman" w:hAnsi="Times New Roman" w:cs="Times New Roman"/>
          <w:color w:val="191C1F"/>
          <w:sz w:val="24"/>
          <w:szCs w:val="24"/>
        </w:rPr>
        <w:t>https://doi.org/10.5840/du202232232</w:t>
      </w:r>
    </w:p>
    <w:p w14:paraId="00000008" w14:textId="77777777" w:rsidR="00C379C5" w:rsidRDefault="0068484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Kvantitativna istraživanja:</w:t>
      </w:r>
    </w:p>
    <w:p w14:paraId="00000009" w14:textId="710D5E25" w:rsidR="00C379C5" w:rsidRDefault="0068484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Burke, M., Marr, M.,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McGannon, K. (2010). Social network activity and social well-being.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Computers in Human Behavior</w:t>
      </w:r>
      <w:r>
        <w:rPr>
          <w:rFonts w:ascii="Times New Roman" w:eastAsia="Times New Roman" w:hAnsi="Times New Roman" w:cs="Times New Roman"/>
          <w:sz w:val="24"/>
          <w:szCs w:val="24"/>
        </w:rPr>
        <w:t>, 26(6), 1427–1435.</w:t>
      </w:r>
      <w:r w:rsidR="000F4D6A">
        <w:rPr>
          <w:rFonts w:ascii="Times New Roman" w:eastAsia="Times New Roman" w:hAnsi="Times New Roman" w:cs="Times New Roman"/>
          <w:sz w:val="24"/>
          <w:szCs w:val="24"/>
        </w:rPr>
        <w:t xml:space="preserve"> https://doi.org/</w:t>
      </w:r>
      <w:r w:rsidR="000F4D6A" w:rsidRPr="000F4D6A">
        <w:rPr>
          <w:rFonts w:ascii="Times New Roman" w:eastAsia="Times New Roman" w:hAnsi="Times New Roman" w:cs="Times New Roman"/>
          <w:sz w:val="24"/>
          <w:szCs w:val="24"/>
        </w:rPr>
        <w:t>10.1145/1753326.1753613</w:t>
      </w:r>
    </w:p>
    <w:p w14:paraId="0000000A" w14:textId="457EFE7B" w:rsidR="00C379C5" w:rsidRDefault="0068484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Alimoradi, Z. i drugi (2024). Associations Between Behavioral Addictions and Mental Health Concerns 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uring the COVID-19 Pandemic: A Systematic Review and Meta-analysis.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Curr Addict Rep,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565–587.</w:t>
      </w:r>
      <w:r w:rsidR="000F4D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https://doi.org/</w:t>
      </w:r>
      <w:r w:rsidR="000F4D6A" w:rsidRPr="000F4D6A">
        <w:rPr>
          <w:rFonts w:ascii="Times New Roman" w:eastAsia="Times New Roman" w:hAnsi="Times New Roman" w:cs="Times New Roman"/>
          <w:color w:val="222222"/>
          <w:sz w:val="24"/>
          <w:szCs w:val="24"/>
        </w:rPr>
        <w:t>10.1007/s40429-024-00555-1</w:t>
      </w:r>
    </w:p>
    <w:p w14:paraId="0000000B" w14:textId="4605F9BE" w:rsidR="00C379C5" w:rsidRDefault="0068484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Pittman, M., Reich, B. (2016). Social media and loneliness: Why an Instagram picture is worth a thousand words.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Computers in Human Behavior</w:t>
      </w:r>
      <w:r>
        <w:rPr>
          <w:rFonts w:ascii="Times New Roman" w:eastAsia="Times New Roman" w:hAnsi="Times New Roman" w:cs="Times New Roman"/>
          <w:sz w:val="24"/>
          <w:szCs w:val="24"/>
        </w:rPr>
        <w:t>, 62,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155–160.</w:t>
      </w:r>
      <w:r w:rsidR="000F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D6A" w:rsidRPr="000F4D6A">
        <w:rPr>
          <w:rFonts w:ascii="Times New Roman" w:eastAsia="Times New Roman" w:hAnsi="Times New Roman" w:cs="Times New Roman"/>
          <w:sz w:val="24"/>
          <w:szCs w:val="24"/>
        </w:rPr>
        <w:t>https://doi.org/10.1016/j.chb.2016.03.084</w:t>
      </w:r>
    </w:p>
    <w:sectPr w:rsidR="00C379C5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46:00Z" w:initials="VR">
    <w:p w14:paraId="0D056A53" w14:textId="348B5D36" w:rsidR="00913B0F" w:rsidRDefault="00913B0F">
      <w:pPr>
        <w:pStyle w:val="Tekstkomentara"/>
      </w:pPr>
      <w:r>
        <w:rPr>
          <w:rStyle w:val="Referencakomentara"/>
        </w:rPr>
        <w:annotationRef/>
      </w:r>
      <w:r>
        <w:t>Super tema i članci.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056A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50B" w16cex:dateUtc="2025-03-12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056A53" w16cid:durableId="2B7C55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D4D7" w14:textId="77777777" w:rsidR="00684842" w:rsidRDefault="00684842" w:rsidP="000F4D6A">
      <w:pPr>
        <w:spacing w:line="240" w:lineRule="auto"/>
      </w:pPr>
      <w:r>
        <w:separator/>
      </w:r>
    </w:p>
  </w:endnote>
  <w:endnote w:type="continuationSeparator" w:id="0">
    <w:p w14:paraId="05C52585" w14:textId="77777777" w:rsidR="00684842" w:rsidRDefault="00684842" w:rsidP="000F4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914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AB74E4" w14:textId="1493F6A3" w:rsidR="000F4D6A" w:rsidRPr="000F4D6A" w:rsidRDefault="000F4D6A">
        <w:pPr>
          <w:pStyle w:val="Podnoje"/>
          <w:jc w:val="right"/>
          <w:rPr>
            <w:rFonts w:ascii="Times New Roman" w:hAnsi="Times New Roman" w:cs="Times New Roman"/>
          </w:rPr>
        </w:pPr>
        <w:r w:rsidRPr="000F4D6A">
          <w:rPr>
            <w:rFonts w:ascii="Times New Roman" w:hAnsi="Times New Roman" w:cs="Times New Roman"/>
          </w:rPr>
          <w:fldChar w:fldCharType="begin"/>
        </w:r>
        <w:r w:rsidRPr="000F4D6A">
          <w:rPr>
            <w:rFonts w:ascii="Times New Roman" w:hAnsi="Times New Roman" w:cs="Times New Roman"/>
          </w:rPr>
          <w:instrText>PAGE   \* MERGEFORMAT</w:instrText>
        </w:r>
        <w:r w:rsidRPr="000F4D6A">
          <w:rPr>
            <w:rFonts w:ascii="Times New Roman" w:hAnsi="Times New Roman" w:cs="Times New Roman"/>
          </w:rPr>
          <w:fldChar w:fldCharType="separate"/>
        </w:r>
        <w:r w:rsidRPr="000F4D6A">
          <w:rPr>
            <w:rFonts w:ascii="Times New Roman" w:hAnsi="Times New Roman" w:cs="Times New Roman"/>
            <w:lang w:val="hr-HR"/>
          </w:rPr>
          <w:t>2</w:t>
        </w:r>
        <w:r w:rsidRPr="000F4D6A">
          <w:rPr>
            <w:rFonts w:ascii="Times New Roman" w:hAnsi="Times New Roman" w:cs="Times New Roman"/>
          </w:rPr>
          <w:fldChar w:fldCharType="end"/>
        </w:r>
      </w:p>
    </w:sdtContent>
  </w:sdt>
  <w:p w14:paraId="5FFFB410" w14:textId="77777777" w:rsidR="000F4D6A" w:rsidRDefault="000F4D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1132" w14:textId="77777777" w:rsidR="00684842" w:rsidRDefault="00684842" w:rsidP="000F4D6A">
      <w:pPr>
        <w:spacing w:line="240" w:lineRule="auto"/>
      </w:pPr>
      <w:r>
        <w:separator/>
      </w:r>
    </w:p>
  </w:footnote>
  <w:footnote w:type="continuationSeparator" w:id="0">
    <w:p w14:paraId="53B04F4C" w14:textId="77777777" w:rsidR="00684842" w:rsidRDefault="00684842" w:rsidP="000F4D6A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C5"/>
    <w:rsid w:val="000F4D6A"/>
    <w:rsid w:val="00684842"/>
    <w:rsid w:val="00913B0F"/>
    <w:rsid w:val="00C379C5"/>
    <w:rsid w:val="00CB3A6D"/>
    <w:rsid w:val="00E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B40C8"/>
  <w15:docId w15:val="{177FEF61-5F09-4F22-8DFF-5DDBD426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0F4D6A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D6A"/>
  </w:style>
  <w:style w:type="paragraph" w:styleId="Podnoje">
    <w:name w:val="footer"/>
    <w:basedOn w:val="Normal"/>
    <w:link w:val="PodnojeChar"/>
    <w:uiPriority w:val="99"/>
    <w:unhideWhenUsed/>
    <w:rsid w:val="000F4D6A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4D6A"/>
  </w:style>
  <w:style w:type="character" w:styleId="Referencakomentara">
    <w:name w:val="annotation reference"/>
    <w:basedOn w:val="Zadanifontodlomka"/>
    <w:uiPriority w:val="99"/>
    <w:semiHidden/>
    <w:unhideWhenUsed/>
    <w:rsid w:val="00913B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13B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13B0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13B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13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Višeslav Raos</cp:lastModifiedBy>
  <cp:revision>3</cp:revision>
  <dcterms:created xsi:type="dcterms:W3CDTF">2025-03-11T09:26:00Z</dcterms:created>
  <dcterms:modified xsi:type="dcterms:W3CDTF">2025-03-12T17:46:00Z</dcterms:modified>
</cp:coreProperties>
</file>